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29" w:rsidRDefault="004F7DFC">
      <w:pPr>
        <w:pStyle w:val="FORMATTEXT"/>
      </w:pPr>
      <w:r>
        <w:rPr>
          <w:rFonts w:ascii="Arial, sans-serif" w:hAnsi="Arial, sans-serif"/>
          <w:sz w:val="24"/>
          <w:szCs w:val="24"/>
        </w:rPr>
        <w:t xml:space="preserve">  </w:t>
      </w:r>
      <w:r>
        <w:t xml:space="preserve">      </w:t>
      </w:r>
    </w:p>
    <w:p w:rsidR="00406929" w:rsidRDefault="00406929">
      <w:pPr>
        <w:pStyle w:val="HEADERTEXT"/>
        <w:rPr>
          <w:b/>
          <w:bCs/>
        </w:rPr>
      </w:pPr>
    </w:p>
    <w:p w:rsidR="00406929" w:rsidRDefault="004F7DFC">
      <w:pPr>
        <w:pStyle w:val="HEADERTEXT"/>
        <w:jc w:val="center"/>
        <w:rPr>
          <w:b/>
          <w:bCs/>
        </w:rPr>
      </w:pPr>
      <w:r>
        <w:rPr>
          <w:b/>
          <w:bCs/>
        </w:rPr>
        <w:t xml:space="preserve"> ФЕДЕРАЛЬНАЯ СЛУЖБА ПО ЭКОЛОГИЧЕСКОМУ, ТЕХНОЛОГИЧЕСКОМУ И АТОМНОМУ НАДЗОРУ</w:t>
      </w:r>
    </w:p>
    <w:p w:rsidR="00406929" w:rsidRDefault="00406929">
      <w:pPr>
        <w:pStyle w:val="HEADERTEXT"/>
        <w:rPr>
          <w:b/>
          <w:bCs/>
        </w:rPr>
      </w:pPr>
    </w:p>
    <w:p w:rsidR="00406929" w:rsidRDefault="004F7DFC">
      <w:pPr>
        <w:pStyle w:val="HEADERTEXT"/>
        <w:jc w:val="center"/>
        <w:rPr>
          <w:b/>
          <w:bCs/>
        </w:rPr>
      </w:pPr>
      <w:r>
        <w:rPr>
          <w:b/>
          <w:bCs/>
        </w:rPr>
        <w:t xml:space="preserve"> ПРИКА3</w:t>
      </w:r>
    </w:p>
    <w:p w:rsidR="00406929" w:rsidRDefault="00406929">
      <w:pPr>
        <w:pStyle w:val="HEADERTEXT"/>
        <w:rPr>
          <w:b/>
          <w:bCs/>
        </w:rPr>
      </w:pPr>
    </w:p>
    <w:p w:rsidR="00406929" w:rsidRDefault="004F7DFC">
      <w:pPr>
        <w:pStyle w:val="HEADERTEXT"/>
        <w:jc w:val="center"/>
        <w:rPr>
          <w:b/>
          <w:bCs/>
        </w:rPr>
      </w:pPr>
      <w:r>
        <w:rPr>
          <w:b/>
          <w:bCs/>
        </w:rPr>
        <w:t xml:space="preserve"> от 15 ноября 2013 года N 542</w:t>
      </w:r>
    </w:p>
    <w:p w:rsidR="00406929" w:rsidRDefault="00406929">
      <w:pPr>
        <w:pStyle w:val="HEADERTEXT"/>
        <w:jc w:val="center"/>
        <w:rPr>
          <w:b/>
          <w:bCs/>
        </w:rPr>
      </w:pPr>
    </w:p>
    <w:p w:rsidR="00406929" w:rsidRDefault="00406929">
      <w:pPr>
        <w:pStyle w:val="HEADERTEXT"/>
        <w:rPr>
          <w:b/>
          <w:bCs/>
        </w:rPr>
      </w:pPr>
    </w:p>
    <w:p w:rsidR="00406929" w:rsidRDefault="004F7DFC">
      <w:pPr>
        <w:pStyle w:val="HEADERTEXT"/>
        <w:jc w:val="center"/>
        <w:rPr>
          <w:b/>
          <w:bCs/>
        </w:rPr>
      </w:pPr>
      <w:r>
        <w:rPr>
          <w:b/>
          <w:bCs/>
        </w:rPr>
        <w:t xml:space="preserve"> Об утверждении </w:t>
      </w:r>
      <w:r>
        <w:rPr>
          <w:b/>
          <w:bCs/>
        </w:rPr>
        <w:fldChar w:fldCharType="begin"/>
      </w:r>
      <w:r>
        <w:rPr>
          <w:b/>
          <w:bCs/>
        </w:rPr>
        <w:instrText xml:space="preserve"> HYPERLINK "kodeks://link/d?nd=499061806&amp;point=mark=000000000000000000000000000000000000000000000000006560IO"\o"’’Об утверждении федеральных норм и правил в области промышленной безопасности ’’Правила безопасности сетей ...’’</w:instrText>
      </w:r>
    </w:p>
    <w:p w:rsidR="00406929" w:rsidRDefault="004F7DFC">
      <w:pPr>
        <w:pStyle w:val="HEADERTEXT"/>
        <w:jc w:val="center"/>
        <w:rPr>
          <w:b/>
          <w:bCs/>
        </w:rPr>
      </w:pPr>
      <w:r>
        <w:rPr>
          <w:b/>
          <w:bCs/>
        </w:rPr>
        <w:instrText>Приказ Ростехнадзора от 15.11.2013 N 542</w:instrText>
      </w:r>
    </w:p>
    <w:p w:rsidR="00406929" w:rsidRDefault="004F7DFC">
      <w:pPr>
        <w:pStyle w:val="HEADERTEXT"/>
        <w:jc w:val="center"/>
        <w:rPr>
          <w:b/>
          <w:bCs/>
        </w:rPr>
      </w:pPr>
      <w:r>
        <w:rPr>
          <w:b/>
          <w:bCs/>
        </w:rPr>
        <w:instrText>ФНП в области промышленной безопасности от 15.11.2013 N 542</w:instrText>
      </w:r>
    </w:p>
    <w:p w:rsidR="00406929" w:rsidRDefault="004F7DFC">
      <w:pPr>
        <w:pStyle w:val="HEADERTEXT"/>
        <w:jc w:val="center"/>
        <w:rPr>
          <w:b/>
          <w:bCs/>
        </w:rPr>
      </w:pPr>
      <w:r>
        <w:rPr>
          <w:b/>
          <w:bCs/>
        </w:rPr>
        <w:instrText>Статус: действует с 28.07.2014"</w:instrText>
      </w:r>
      <w:r>
        <w:rPr>
          <w:b/>
          <w:bCs/>
        </w:rPr>
        <w:fldChar w:fldCharType="separate"/>
      </w:r>
      <w:r>
        <w:rPr>
          <w:b/>
          <w:bCs/>
          <w:color w:val="0000AA"/>
          <w:u w:val="single"/>
        </w:rPr>
        <w:t>федеральных норм и правил в области промышленной безопасности "Правила безопасности сетей газораспределения и газопотребления"</w:t>
      </w:r>
      <w:r>
        <w:rPr>
          <w:b/>
          <w:bCs/>
          <w:color w:val="0000FF"/>
          <w:u w:val="single"/>
        </w:rPr>
        <w:t xml:space="preserve"> </w:t>
      </w:r>
      <w:r>
        <w:rPr>
          <w:b/>
          <w:bCs/>
        </w:rPr>
        <w:fldChar w:fldCharType="end"/>
      </w:r>
      <w:r>
        <w:rPr>
          <w:b/>
          <w:bCs/>
        </w:rPr>
        <w:t xml:space="preserve"> </w:t>
      </w:r>
    </w:p>
    <w:p w:rsidR="00406929" w:rsidRDefault="004F7DFC">
      <w:pPr>
        <w:pStyle w:val="FORMATTEXT"/>
        <w:ind w:firstLine="568"/>
        <w:jc w:val="both"/>
      </w:pPr>
      <w:r>
        <w:t xml:space="preserve">В соответствии </w:t>
      </w:r>
      <w:proofErr w:type="gramStart"/>
      <w:r>
        <w:t>с</w:t>
      </w:r>
      <w:proofErr w:type="gramEnd"/>
      <w:r>
        <w:t xml:space="preserve"> </w:t>
      </w:r>
      <w:r>
        <w:fldChar w:fldCharType="begin"/>
      </w:r>
      <w:r>
        <w:instrText xml:space="preserve"> HYPERLINK "kodeks://link/d?nd=901904850&amp;point=mark=0000000000000000000000000000000000000000000000000064U0IK"\o"’’О Федеральной службе по экологическому, технологическому и атомному надзору (с изменениями на 6 июля 2018 года)’’</w:instrText>
      </w:r>
    </w:p>
    <w:p w:rsidR="00406929" w:rsidRDefault="004F7DFC">
      <w:pPr>
        <w:pStyle w:val="FORMATTEXT"/>
        <w:ind w:firstLine="568"/>
        <w:jc w:val="both"/>
      </w:pPr>
      <w:r>
        <w:instrText>Постановление Правительства РФ от 30.07.2004 N 401</w:instrText>
      </w:r>
    </w:p>
    <w:p w:rsidR="00406929" w:rsidRDefault="004F7DFC">
      <w:pPr>
        <w:pStyle w:val="FORMATTEXT"/>
        <w:ind w:firstLine="568"/>
        <w:jc w:val="both"/>
      </w:pPr>
      <w:r>
        <w:instrText>Статус: действующая редакция (действ. с 01.09.2018)"</w:instrText>
      </w:r>
      <w:r>
        <w:fldChar w:fldCharType="separate"/>
      </w:r>
      <w:proofErr w:type="gramStart"/>
      <w:r>
        <w:rPr>
          <w:color w:val="0000AA"/>
          <w:u w:val="single"/>
        </w:rPr>
        <w:t>постановлением Правительства Российской Федерации от 30 июля 2004 года N 401 "О Федеральной службе по экологическому, технологическому и атомному надзору"</w:t>
      </w:r>
      <w:r>
        <w:rPr>
          <w:color w:val="0000FF"/>
          <w:u w:val="single"/>
        </w:rPr>
        <w:t xml:space="preserve"> </w:t>
      </w:r>
      <w:r>
        <w:fldChar w:fldCharType="end"/>
      </w:r>
      <w:r>
        <w:t xml:space="preserve"> (Собрание законодательства Российской Федерации, 2004, N 32, ст.3348; 2006, N 5, ст.544; N 23, ст.2527; N 52, ст.5587; 2008, N 22, ст.2581; N 46, ст.5337;</w:t>
      </w:r>
      <w:proofErr w:type="gramEnd"/>
      <w:r>
        <w:t xml:space="preserve"> </w:t>
      </w:r>
      <w:proofErr w:type="gramStart"/>
      <w:r>
        <w:t>2009, N 6, ст.738; N 33, ст.4081; N 49, ст.5976; 2010, N 9, ст.960; N 26, ст.3350; N 38, ст.4835; 2011, N 6, ст.888; N 14, ст.1935; N 41, ст.5750; N 50, ст.7385; 2012, N 29, ст.4123; N 42, ст.5726;</w:t>
      </w:r>
      <w:proofErr w:type="gramEnd"/>
      <w:r>
        <w:t xml:space="preserve"> </w:t>
      </w:r>
      <w:proofErr w:type="gramStart"/>
      <w:r>
        <w:t xml:space="preserve">2013, N 12, ст.1343; N 45, ст.5822) </w:t>
      </w:r>
      <w:proofErr w:type="gramEnd"/>
    </w:p>
    <w:p w:rsidR="00406929" w:rsidRDefault="00406929">
      <w:pPr>
        <w:pStyle w:val="FORMATTEXT"/>
        <w:ind w:firstLine="568"/>
        <w:jc w:val="both"/>
      </w:pPr>
    </w:p>
    <w:p w:rsidR="00406929" w:rsidRDefault="00406929">
      <w:pPr>
        <w:pStyle w:val="FORMATTEXT"/>
        <w:jc w:val="both"/>
      </w:pPr>
    </w:p>
    <w:p w:rsidR="00406929" w:rsidRDefault="004F7DFC">
      <w:pPr>
        <w:pStyle w:val="FORMATTEXT"/>
        <w:jc w:val="both"/>
      </w:pPr>
      <w:r>
        <w:t>приказываю:</w:t>
      </w:r>
    </w:p>
    <w:p w:rsidR="00406929" w:rsidRDefault="004F7DFC">
      <w:pPr>
        <w:pStyle w:val="FORMATTEXT"/>
        <w:ind w:firstLine="568"/>
        <w:jc w:val="both"/>
      </w:pPr>
      <w:r>
        <w:t xml:space="preserve">1. Утвердить прилагаемые к настоящему приказу </w:t>
      </w:r>
      <w:r>
        <w:fldChar w:fldCharType="begin"/>
      </w:r>
      <w:r>
        <w:instrText xml:space="preserve"> HYPERLINK "kodeks://link/d?nd=499061806&amp;point=mark=000000000000000000000000000000000000000000000000006560IO"\o"’’Об утверждении федеральных норм и правил в области промышленной безопасности ’’Правила безопасности сетей ...’’</w:instrText>
      </w:r>
    </w:p>
    <w:p w:rsidR="00406929" w:rsidRDefault="004F7DFC">
      <w:pPr>
        <w:pStyle w:val="FORMATTEXT"/>
        <w:ind w:firstLine="568"/>
        <w:jc w:val="both"/>
      </w:pPr>
      <w:r>
        <w:instrText>Приказ Ростехнадзора от 15.11.2013 N 542</w:instrText>
      </w:r>
    </w:p>
    <w:p w:rsidR="00406929" w:rsidRDefault="004F7DFC">
      <w:pPr>
        <w:pStyle w:val="FORMATTEXT"/>
        <w:ind w:firstLine="568"/>
        <w:jc w:val="both"/>
      </w:pPr>
      <w:r>
        <w:instrText>ФНП в области промышленной безопасности от 15.11.2013 N 542</w:instrText>
      </w:r>
    </w:p>
    <w:p w:rsidR="00406929" w:rsidRDefault="004F7DFC">
      <w:pPr>
        <w:pStyle w:val="FORMATTEXT"/>
        <w:ind w:firstLine="568"/>
        <w:jc w:val="both"/>
      </w:pPr>
      <w:r>
        <w:instrText>Статус: действует с 28.07.2014"</w:instrText>
      </w:r>
      <w:r>
        <w:fldChar w:fldCharType="separate"/>
      </w:r>
      <w:r>
        <w:rPr>
          <w:color w:val="0000AA"/>
          <w:u w:val="single"/>
        </w:rPr>
        <w:t>федеральные нормы и правила в области промышленной безопасности "Правила безопасности сетей газораспределения и газопотребления"</w:t>
      </w:r>
      <w:r>
        <w:rPr>
          <w:color w:val="0000FF"/>
          <w:u w:val="single"/>
        </w:rPr>
        <w:t xml:space="preserve"> </w:t>
      </w:r>
      <w:r>
        <w:fldChar w:fldCharType="end"/>
      </w:r>
      <w:r>
        <w:t>.</w:t>
      </w:r>
    </w:p>
    <w:p w:rsidR="00406929" w:rsidRDefault="00406929">
      <w:pPr>
        <w:pStyle w:val="FORMATTEXT"/>
        <w:ind w:firstLine="568"/>
        <w:jc w:val="both"/>
      </w:pPr>
    </w:p>
    <w:p w:rsidR="00406929" w:rsidRDefault="004F7DFC">
      <w:pPr>
        <w:pStyle w:val="FORMATTEXT"/>
        <w:ind w:firstLine="568"/>
        <w:jc w:val="both"/>
      </w:pPr>
      <w:r>
        <w:t xml:space="preserve">2. Считать не подлежащим применению </w:t>
      </w:r>
      <w:r>
        <w:fldChar w:fldCharType="begin"/>
      </w:r>
      <w:r>
        <w:instrText xml:space="preserve"> HYPERLINK "kodeks://link/d?nd=901856948&amp;point=mark=0000000000000000000000000000000000000000000000000064U0IK"\o"’’Об утверждении Правил безопасности систем газораспределения и газопотребления (не ...’’</w:instrText>
      </w:r>
    </w:p>
    <w:p w:rsidR="00406929" w:rsidRDefault="004F7DFC">
      <w:pPr>
        <w:pStyle w:val="FORMATTEXT"/>
        <w:ind w:firstLine="568"/>
        <w:jc w:val="both"/>
      </w:pPr>
      <w:r>
        <w:instrText>Постановление Госгортехнадзора России от 18.03.2003 N 9</w:instrText>
      </w:r>
    </w:p>
    <w:p w:rsidR="00406929" w:rsidRDefault="004F7DFC">
      <w:pPr>
        <w:pStyle w:val="FORMATTEXT"/>
        <w:ind w:firstLine="568"/>
        <w:jc w:val="both"/>
      </w:pPr>
      <w:r>
        <w:instrText>ПБ от 18.03.2003 N 12-529-03</w:instrText>
      </w:r>
    </w:p>
    <w:p w:rsidR="00406929" w:rsidRDefault="004F7DFC">
      <w:pPr>
        <w:pStyle w:val="FORMATTEXT"/>
        <w:ind w:firstLine="568"/>
        <w:jc w:val="both"/>
      </w:pPr>
      <w:r>
        <w:instrText>Статус: недействующий  (действ. с 09.06.2003 по 27.07.2014)"</w:instrText>
      </w:r>
      <w:r>
        <w:fldChar w:fldCharType="separate"/>
      </w:r>
      <w:r>
        <w:rPr>
          <w:color w:val="BF2F1C"/>
          <w:u w:val="single"/>
        </w:rPr>
        <w:t>постановление Федерального горного и промышленного надзора России от 18 марта 2003 года N 9 "Об утверждении Правил безопасности систем газораспределения и газопотребления"</w:t>
      </w:r>
      <w:r>
        <w:rPr>
          <w:color w:val="0000FF"/>
          <w:u w:val="single"/>
        </w:rPr>
        <w:t xml:space="preserve"> </w:t>
      </w:r>
      <w:r>
        <w:fldChar w:fldCharType="end"/>
      </w:r>
      <w:r>
        <w:t xml:space="preserve"> (зарегистрировано Министерством юстиции Российской Федерации 4 апреля 2003 года, </w:t>
      </w:r>
      <w:proofErr w:type="gramStart"/>
      <w:r>
        <w:t>регистрационный</w:t>
      </w:r>
      <w:proofErr w:type="gramEnd"/>
      <w:r>
        <w:t xml:space="preserve"> N 4376; Российская газета, 2003, N 102). </w:t>
      </w:r>
    </w:p>
    <w:p w:rsidR="00406929" w:rsidRDefault="00406929">
      <w:pPr>
        <w:pStyle w:val="FORMATTEXT"/>
        <w:ind w:firstLine="568"/>
        <w:jc w:val="both"/>
      </w:pPr>
    </w:p>
    <w:p w:rsidR="00406929" w:rsidRDefault="004F7DFC">
      <w:pPr>
        <w:pStyle w:val="FORMATTEXT"/>
        <w:ind w:firstLine="568"/>
        <w:jc w:val="both"/>
      </w:pPr>
      <w:r>
        <w:t xml:space="preserve">3. Настоящий приказ вступает в силу по </w:t>
      </w:r>
      <w:proofErr w:type="gramStart"/>
      <w:r>
        <w:t>истечении</w:t>
      </w:r>
      <w:proofErr w:type="gramEnd"/>
      <w:r>
        <w:t xml:space="preserve"> шести месяцев после его официального опубликования.</w:t>
      </w:r>
    </w:p>
    <w:p w:rsidR="00406929" w:rsidRDefault="00406929">
      <w:pPr>
        <w:pStyle w:val="FORMATTEXT"/>
        <w:ind w:firstLine="568"/>
        <w:jc w:val="both"/>
      </w:pPr>
    </w:p>
    <w:p w:rsidR="00406929" w:rsidRDefault="004F7DFC">
      <w:pPr>
        <w:pStyle w:val="FORMATTEXT"/>
        <w:jc w:val="right"/>
      </w:pPr>
      <w:proofErr w:type="spellStart"/>
      <w:r>
        <w:t>Врио</w:t>
      </w:r>
      <w:proofErr w:type="spellEnd"/>
      <w:r>
        <w:t xml:space="preserve"> руководителя</w:t>
      </w:r>
    </w:p>
    <w:p w:rsidR="00406929" w:rsidRDefault="004F7DFC">
      <w:pPr>
        <w:pStyle w:val="FORMATTEXT"/>
        <w:jc w:val="right"/>
      </w:pPr>
      <w:proofErr w:type="spellStart"/>
      <w:r>
        <w:t>А.В.Ферапонтов</w:t>
      </w:r>
      <w:proofErr w:type="spellEnd"/>
    </w:p>
    <w:p w:rsidR="00406929" w:rsidRDefault="004F7DFC">
      <w:pPr>
        <w:pStyle w:val="FORMATTEXT"/>
      </w:pPr>
      <w:r>
        <w:t>     </w:t>
      </w:r>
    </w:p>
    <w:p w:rsidR="00406929" w:rsidRDefault="004F7DFC">
      <w:pPr>
        <w:pStyle w:val="FORMATTEXT"/>
      </w:pPr>
      <w:r>
        <w:t>Зарегистрировано</w:t>
      </w:r>
    </w:p>
    <w:p w:rsidR="00406929" w:rsidRDefault="004F7DFC">
      <w:pPr>
        <w:pStyle w:val="FORMATTEXT"/>
      </w:pPr>
      <w:r>
        <w:t>в Министерстве юстиции</w:t>
      </w:r>
    </w:p>
    <w:p w:rsidR="00406929" w:rsidRDefault="004F7DFC">
      <w:pPr>
        <w:pStyle w:val="FORMATTEXT"/>
      </w:pPr>
      <w:r>
        <w:t>Российской Федерации</w:t>
      </w:r>
    </w:p>
    <w:p w:rsidR="00406929" w:rsidRDefault="004F7DFC">
      <w:pPr>
        <w:pStyle w:val="FORMATTEXT"/>
      </w:pPr>
      <w:r>
        <w:t>31 декабря 2013 года,</w:t>
      </w:r>
    </w:p>
    <w:p w:rsidR="00406929" w:rsidRDefault="004F7DFC">
      <w:pPr>
        <w:pStyle w:val="FORMATTEXT"/>
      </w:pPr>
      <w:r>
        <w:t>регистрационный N 30929     </w:t>
      </w:r>
    </w:p>
    <w:p w:rsidR="00406929" w:rsidRDefault="004F7DFC">
      <w:pPr>
        <w:pStyle w:val="FORMATTEXT"/>
        <w:jc w:val="right"/>
      </w:pPr>
      <w:r>
        <w:t xml:space="preserve">     Приложение </w:t>
      </w:r>
    </w:p>
    <w:p w:rsidR="00406929" w:rsidRDefault="00406929">
      <w:pPr>
        <w:pStyle w:val="HEADERTEXT"/>
        <w:rPr>
          <w:b/>
          <w:bCs/>
        </w:rPr>
      </w:pPr>
    </w:p>
    <w:p w:rsidR="00406929" w:rsidRDefault="004F7DFC">
      <w:pPr>
        <w:pStyle w:val="HEADERTEXT"/>
        <w:jc w:val="center"/>
        <w:rPr>
          <w:b/>
          <w:bCs/>
        </w:rPr>
      </w:pPr>
      <w:r>
        <w:rPr>
          <w:b/>
          <w:bCs/>
        </w:rPr>
        <w:t xml:space="preserve">      </w:t>
      </w:r>
    </w:p>
    <w:p w:rsidR="00406929" w:rsidRDefault="004F7DFC">
      <w:pPr>
        <w:pStyle w:val="HEADERTEXT"/>
        <w:jc w:val="center"/>
        <w:rPr>
          <w:b/>
          <w:bCs/>
        </w:rPr>
      </w:pPr>
      <w:r>
        <w:rPr>
          <w:b/>
          <w:bCs/>
        </w:rPr>
        <w:t>     </w:t>
      </w:r>
    </w:p>
    <w:p w:rsidR="00406929" w:rsidRDefault="004F7DFC">
      <w:pPr>
        <w:pStyle w:val="HEADERTEXT"/>
        <w:jc w:val="center"/>
        <w:rPr>
          <w:b/>
          <w:bCs/>
        </w:rPr>
      </w:pPr>
      <w:r>
        <w:rPr>
          <w:b/>
          <w:bCs/>
        </w:rPr>
        <w:t xml:space="preserve">Федеральные нормы и правила в области промышленной безопасности "Правила безопасности сетей газораспределения и газопотребления" </w:t>
      </w:r>
    </w:p>
    <w:p w:rsidR="00406929" w:rsidRDefault="004F7DFC">
      <w:pPr>
        <w:pStyle w:val="FORMATTEXT"/>
      </w:pPr>
      <w:r>
        <w:t xml:space="preserve">      </w:t>
      </w:r>
    </w:p>
    <w:p w:rsidR="00406929" w:rsidRDefault="004F7DFC">
      <w:pPr>
        <w:pStyle w:val="FORMATTEXT"/>
      </w:pPr>
      <w:r>
        <w:t xml:space="preserve">      </w:t>
      </w:r>
    </w:p>
    <w:p w:rsidR="00406929" w:rsidRDefault="00406929">
      <w:pPr>
        <w:pStyle w:val="HEADERTEXT"/>
        <w:rPr>
          <w:b/>
          <w:bCs/>
        </w:rPr>
      </w:pPr>
    </w:p>
    <w:p w:rsidR="00406929" w:rsidRDefault="004F7DFC">
      <w:pPr>
        <w:pStyle w:val="HEADERTEXT"/>
        <w:jc w:val="center"/>
        <w:rPr>
          <w:b/>
          <w:bCs/>
        </w:rPr>
      </w:pPr>
      <w:r>
        <w:rPr>
          <w:b/>
          <w:bCs/>
        </w:rPr>
        <w:t xml:space="preserve"> Список используемых сокращений: </w:t>
      </w:r>
    </w:p>
    <w:tbl>
      <w:tblPr>
        <w:tblW w:w="0" w:type="auto"/>
        <w:tblInd w:w="28" w:type="dxa"/>
        <w:tblLayout w:type="fixed"/>
        <w:tblCellMar>
          <w:left w:w="90" w:type="dxa"/>
          <w:right w:w="90" w:type="dxa"/>
        </w:tblCellMar>
        <w:tblLook w:val="0000" w:firstRow="0" w:lastRow="0" w:firstColumn="0" w:lastColumn="0" w:noHBand="0" w:noVBand="0"/>
      </w:tblPr>
      <w:tblGrid>
        <w:gridCol w:w="1035"/>
        <w:gridCol w:w="6900"/>
      </w:tblGrid>
      <w:tr w:rsidR="00406929">
        <w:tc>
          <w:tcPr>
            <w:tcW w:w="103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69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АДС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аварийно-диспетчерская служба;</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АСУ ТП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автоматизированная система управления технологическим процессом;</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ГРП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газорегуляторный пункт;</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ГРС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газораспределительная станция;</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ГТ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газовая турбина;</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lastRenderedPageBreak/>
              <w:t xml:space="preserve">ГТУ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газотурбинная установка;</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ЗЗУ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защитное запальное устройство;</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ЗУ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запальное устройство;</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КИП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контрольно-измерительный прибор;</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КТЦ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котлотурбинный цех;</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КУ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котел-утилизатор;</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МЩУ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местный щит управления;</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НКПРП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нижний концентрационный предел распространения пламени;</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ПГУ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парогазовая установка;</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ПДК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предельно допустимая концентрация;</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ПЗК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предохранительный запорный клапан;</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ПЛА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план локализации и ликвидации аварий;</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ППГ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пункт подготовки газа;</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ПСК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предохранительный сбросной клапан;</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8A1FFC">
            <w:pPr>
              <w:pStyle w:val="FORMATTEXT"/>
              <w:rPr>
                <w:sz w:val="18"/>
                <w:szCs w:val="18"/>
              </w:rPr>
            </w:pPr>
            <w:hyperlink r:id="rId7" w:tooltip="’’Правила устройства электроустановок (ПУЭ). Оглавление’’" w:history="1">
              <w:r w:rsidR="004F7DFC">
                <w:rPr>
                  <w:color w:val="0000AA"/>
                  <w:sz w:val="18"/>
                  <w:szCs w:val="18"/>
                  <w:u w:val="single"/>
                </w:rPr>
                <w:t>ПУЭ</w:t>
              </w:r>
              <w:r w:rsidR="004F7DFC">
                <w:rPr>
                  <w:color w:val="0000FF"/>
                  <w:sz w:val="18"/>
                  <w:szCs w:val="18"/>
                  <w:u w:val="single"/>
                </w:rPr>
                <w:t xml:space="preserve"> </w:t>
              </w:r>
            </w:hyperlink>
            <w:r w:rsidR="004F7DFC">
              <w:rPr>
                <w:sz w:val="18"/>
                <w:szCs w:val="18"/>
              </w:rPr>
              <w:t xml:space="preserve"> </w:t>
            </w:r>
          </w:p>
        </w:tc>
        <w:tc>
          <w:tcPr>
            <w:tcW w:w="6900" w:type="dxa"/>
            <w:tcBorders>
              <w:top w:val="nil"/>
              <w:left w:val="nil"/>
              <w:bottom w:val="nil"/>
              <w:right w:val="nil"/>
            </w:tcBorders>
            <w:tcMar>
              <w:top w:w="114" w:type="dxa"/>
              <w:left w:w="28" w:type="dxa"/>
              <w:bottom w:w="114" w:type="dxa"/>
              <w:right w:w="28" w:type="dxa"/>
            </w:tcMar>
          </w:tcPr>
          <w:p w:rsidR="00406929" w:rsidRDefault="008A1FFC">
            <w:pPr>
              <w:pStyle w:val="FORMATTEXT"/>
              <w:rPr>
                <w:sz w:val="18"/>
                <w:szCs w:val="18"/>
              </w:rPr>
            </w:pPr>
            <w:hyperlink r:id="rId8" w:tooltip="’’Правила устройства электроустановок (ПУЭ). Оглавление’’" w:history="1">
              <w:r w:rsidR="004F7DFC">
                <w:rPr>
                  <w:color w:val="0000AA"/>
                  <w:sz w:val="18"/>
                  <w:szCs w:val="18"/>
                  <w:u w:val="single"/>
                </w:rPr>
                <w:t>правила устройства электроустановок</w:t>
              </w:r>
              <w:r w:rsidR="004F7DFC">
                <w:rPr>
                  <w:color w:val="0000FF"/>
                  <w:sz w:val="18"/>
                  <w:szCs w:val="18"/>
                  <w:u w:val="single"/>
                </w:rPr>
                <w:t xml:space="preserve"> </w:t>
              </w:r>
            </w:hyperlink>
            <w:r w:rsidR="004F7DFC">
              <w:rPr>
                <w:sz w:val="18"/>
                <w:szCs w:val="18"/>
              </w:rPr>
              <w:t>;</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РК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регулирующий клапан;</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СРО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саморегулируемая организация;</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ТЭС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тепловая электрическая станция;</w:t>
            </w:r>
          </w:p>
        </w:tc>
      </w:tr>
      <w:tr w:rsidR="00406929">
        <w:tc>
          <w:tcPr>
            <w:tcW w:w="103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ЦЩУ </w:t>
            </w:r>
          </w:p>
        </w:tc>
        <w:tc>
          <w:tcPr>
            <w:tcW w:w="69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центральный щит управления. </w:t>
            </w:r>
          </w:p>
        </w:tc>
      </w:tr>
    </w:tbl>
    <w:p w:rsidR="00406929" w:rsidRDefault="00406929">
      <w:pPr>
        <w:widowControl w:val="0"/>
        <w:autoSpaceDE w:val="0"/>
        <w:autoSpaceDN w:val="0"/>
        <w:adjustRightInd w:val="0"/>
        <w:spacing w:after="0" w:line="240" w:lineRule="auto"/>
        <w:rPr>
          <w:rFonts w:ascii="Arial, sans-serif" w:hAnsi="Arial, sans-serif"/>
          <w:sz w:val="24"/>
          <w:szCs w:val="24"/>
        </w:rPr>
      </w:pPr>
    </w:p>
    <w:p w:rsidR="00406929" w:rsidRDefault="004F7DFC">
      <w:pPr>
        <w:pStyle w:val="FORMATTEXT"/>
      </w:pPr>
      <w:r>
        <w:t xml:space="preserve">      </w:t>
      </w:r>
    </w:p>
    <w:p w:rsidR="00406929" w:rsidRDefault="004F7DFC">
      <w:pPr>
        <w:pStyle w:val="FORMATTEXT"/>
      </w:pPr>
      <w:r>
        <w:t xml:space="preserve">      </w:t>
      </w:r>
    </w:p>
    <w:p w:rsidR="00406929" w:rsidRDefault="00406929">
      <w:pPr>
        <w:pStyle w:val="HEADERTEXT"/>
        <w:rPr>
          <w:b/>
          <w:bCs/>
        </w:rPr>
      </w:pPr>
    </w:p>
    <w:p w:rsidR="00406929" w:rsidRDefault="004F7DFC">
      <w:pPr>
        <w:pStyle w:val="HEADERTEXT"/>
        <w:jc w:val="center"/>
        <w:rPr>
          <w:b/>
          <w:bCs/>
        </w:rPr>
      </w:pPr>
      <w:r>
        <w:rPr>
          <w:b/>
          <w:bCs/>
        </w:rPr>
        <w:t xml:space="preserve"> I. Общие положения </w:t>
      </w:r>
    </w:p>
    <w:p w:rsidR="00406929" w:rsidRDefault="004F7DFC">
      <w:pPr>
        <w:pStyle w:val="FORMATTEXT"/>
        <w:ind w:firstLine="568"/>
        <w:jc w:val="both"/>
      </w:pPr>
      <w:r>
        <w:t xml:space="preserve">1. </w:t>
      </w:r>
      <w:proofErr w:type="gramStart"/>
      <w:r>
        <w:t xml:space="preserve">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roofErr w:type="gramEnd"/>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proofErr w:type="gramStart"/>
      <w:r>
        <w:rPr>
          <w:color w:val="0000AA"/>
          <w:u w:val="single"/>
        </w:rPr>
        <w:t>Федеральным законом от 21 июля 1997 года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2000, N 33, ст.3348; 2003, N 2, ст.167; 2004, N 35, ст.3607; 2005, N 19, ст.1752; 2006, N 52, ст.5498; 2009, N 1, ст.17, 21;</w:t>
      </w:r>
      <w:proofErr w:type="gramEnd"/>
      <w:r>
        <w:t xml:space="preserve"> N 52, ст.6450; 2010, N 30, ст.4002; N 31, ст.4195, 4196; 2011, N 27, ст.3880; N 30, ст.4590, 4591, 4596; N 49, ст.7015, 7025; 2012, N 26, ст.3446; 2013, N 9, ст.874; N 27, ст.3478) (далее -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proofErr w:type="gramStart"/>
      <w:r>
        <w:rPr>
          <w:color w:val="0000AA"/>
          <w:u w:val="single"/>
        </w:rPr>
        <w:t>Федеральный закон "О промышленной безопасности опасных производственных объектов"</w:t>
      </w:r>
      <w:r>
        <w:rPr>
          <w:color w:val="0000FF"/>
          <w:u w:val="single"/>
        </w:rPr>
        <w:t xml:space="preserve"> </w:t>
      </w:r>
      <w:r>
        <w:fldChar w:fldCharType="end"/>
      </w:r>
      <w:r>
        <w:t>),</w:t>
      </w:r>
      <w:proofErr w:type="gramEnd"/>
      <w:r>
        <w:t xml:space="preserve"> </w:t>
      </w:r>
      <w:r>
        <w:fldChar w:fldCharType="begin"/>
      </w:r>
      <w:r>
        <w:instrText xml:space="preserve"> HYPERLINK "kodeks://link/d?nd=901729900&amp;point=mark=0000000000000000000000000000000000000000000000000064U0IK"\o"’’О газоснабжении в Российской Федерации (с изменениями на 26 июля 2019 года)’’</w:instrText>
      </w:r>
    </w:p>
    <w:p w:rsidR="00406929" w:rsidRDefault="004F7DFC">
      <w:pPr>
        <w:pStyle w:val="FORMATTEXT"/>
        <w:ind w:firstLine="568"/>
        <w:jc w:val="both"/>
      </w:pPr>
      <w:r>
        <w:instrText>Федеральный закон от 31.03.1999 N 69-ФЗ</w:instrText>
      </w:r>
    </w:p>
    <w:p w:rsidR="00406929" w:rsidRDefault="004F7DFC">
      <w:pPr>
        <w:pStyle w:val="FORMATTEXT"/>
        <w:ind w:firstLine="568"/>
        <w:jc w:val="both"/>
      </w:pPr>
      <w:r>
        <w:instrText>Статус: действующая редакция (действ. с 06.08.2019)"</w:instrText>
      </w:r>
      <w:r>
        <w:fldChar w:fldCharType="separate"/>
      </w:r>
      <w:proofErr w:type="gramStart"/>
      <w:r>
        <w:rPr>
          <w:color w:val="0000AA"/>
          <w:u w:val="single"/>
        </w:rPr>
        <w:t>Федеральным законом от 31 марта 1999 года N 69-ФЗ "О газоснабжении в Российской Федерации"</w:t>
      </w:r>
      <w:r>
        <w:rPr>
          <w:color w:val="0000FF"/>
          <w:u w:val="single"/>
        </w:rPr>
        <w:t xml:space="preserve"> </w:t>
      </w:r>
      <w:r>
        <w:fldChar w:fldCharType="end"/>
      </w:r>
      <w:r>
        <w:t xml:space="preserve"> (Собрание законодательства Российской Федерации, 1999, N 14, ст.1667; 2004, N 35, ст.3607; 2005, N 52, ст.5595; 2006, N 6, ст.636; N 52, ст.5498; 2007, N 27, ст.3213; 2008, N 29, ст.3420;</w:t>
      </w:r>
      <w:proofErr w:type="gramEnd"/>
      <w:r>
        <w:t xml:space="preserve"> 2009, N 1, ст.17, 21; 2011, N 30, ст.4590, 4596; N 45, ст.6333; 2012, N 50, ст.6964; N 53, ст.7616, 7648; 2013, N 14, ст.1643) (далее - </w:t>
      </w:r>
      <w:r>
        <w:fldChar w:fldCharType="begin"/>
      </w:r>
      <w:r>
        <w:instrText xml:space="preserve"> HYPERLINK "kodeks://link/d?nd=901729900&amp;point=mark=0000000000000000000000000000000000000000000000000064U0IK"\o"’’О газоснабжении в Российской Федерации (с изменениями на 26 июля 2019 года)’’</w:instrText>
      </w:r>
    </w:p>
    <w:p w:rsidR="00406929" w:rsidRDefault="004F7DFC">
      <w:pPr>
        <w:pStyle w:val="FORMATTEXT"/>
        <w:ind w:firstLine="568"/>
        <w:jc w:val="both"/>
      </w:pPr>
      <w:r>
        <w:instrText>Федеральный закон от 31.03.1999 N 69-ФЗ</w:instrText>
      </w:r>
    </w:p>
    <w:p w:rsidR="00406929" w:rsidRDefault="004F7DFC">
      <w:pPr>
        <w:pStyle w:val="FORMATTEXT"/>
        <w:ind w:firstLine="568"/>
        <w:jc w:val="both"/>
      </w:pPr>
      <w:r>
        <w:instrText>Статус: действующая редакция (действ. с 06.08.2019)"</w:instrText>
      </w:r>
      <w:r>
        <w:fldChar w:fldCharType="separate"/>
      </w:r>
      <w:proofErr w:type="gramStart"/>
      <w:r>
        <w:rPr>
          <w:color w:val="0000AA"/>
          <w:u w:val="single"/>
        </w:rPr>
        <w:t>Федеральный закон "О газоснабжении в Российской Федерации"</w:t>
      </w:r>
      <w:r>
        <w:rPr>
          <w:color w:val="0000FF"/>
          <w:u w:val="single"/>
        </w:rPr>
        <w:t xml:space="preserve"> </w:t>
      </w:r>
      <w:r>
        <w:fldChar w:fldCharType="end"/>
      </w:r>
      <w:r>
        <w:t>),</w:t>
      </w:r>
      <w:proofErr w:type="gramEnd"/>
      <w:r>
        <w:t xml:space="preserve"> </w:t>
      </w:r>
      <w:r>
        <w:fldChar w:fldCharType="begin"/>
      </w:r>
      <w:r>
        <w:instrText xml:space="preserve"> HYPERLINK "kodeks://link/d?nd=902243701&amp;point=mark=000000000000000000000000000000000000000000000000006560IO"\o"’’Об утверждении технического регламента о безопасности сетей газораспределения и газопотребления (с изменениями на 14 декабря 2018 года)’’</w:instrText>
      </w:r>
    </w:p>
    <w:p w:rsidR="00406929" w:rsidRDefault="004F7DFC">
      <w:pPr>
        <w:pStyle w:val="FORMATTEXT"/>
        <w:ind w:firstLine="568"/>
        <w:jc w:val="both"/>
      </w:pPr>
      <w:r>
        <w:instrText>Постановление Правительства РФ от 29.10.2010 N 870</w:instrText>
      </w:r>
    </w:p>
    <w:p w:rsidR="00406929" w:rsidRDefault="004F7DFC">
      <w:pPr>
        <w:pStyle w:val="FORMATTEXT"/>
        <w:ind w:firstLine="568"/>
        <w:jc w:val="both"/>
      </w:pPr>
      <w:r>
        <w:instrText>Статус: действующая редакция (действ. с 27.12.2018)"</w:instrText>
      </w:r>
      <w:r>
        <w:fldChar w:fldCharType="separate"/>
      </w:r>
      <w:r>
        <w:rPr>
          <w:color w:val="0000AA"/>
          <w:u w:val="single"/>
        </w:rPr>
        <w:t>Техническим регламентом о безопасности сетей газораспределения и газопотребления</w:t>
      </w:r>
      <w:r>
        <w:rPr>
          <w:color w:val="0000FF"/>
          <w:u w:val="single"/>
        </w:rPr>
        <w:t xml:space="preserve"> </w:t>
      </w:r>
      <w:r>
        <w:fldChar w:fldCharType="end"/>
      </w:r>
      <w:r>
        <w:t xml:space="preserve">, утвержденным </w:t>
      </w:r>
      <w:r>
        <w:fldChar w:fldCharType="begin"/>
      </w:r>
      <w:r>
        <w:instrText xml:space="preserve"> HYPERLINK "kodeks://link/d?nd=902243701&amp;point=mark=0000000000000000000000000000000000000000000000000064U0IK"\o"’’Об утверждении технического регламента о безопасности сетей газораспределения и газопотребления (с изменениями на 14 декабря 2018 года)’’</w:instrText>
      </w:r>
    </w:p>
    <w:p w:rsidR="00406929" w:rsidRDefault="004F7DFC">
      <w:pPr>
        <w:pStyle w:val="FORMATTEXT"/>
        <w:ind w:firstLine="568"/>
        <w:jc w:val="both"/>
      </w:pPr>
      <w:r>
        <w:instrText>Постановление Правительства РФ от 29.10.2010 N 870</w:instrText>
      </w:r>
    </w:p>
    <w:p w:rsidR="00406929" w:rsidRDefault="004F7DFC">
      <w:pPr>
        <w:pStyle w:val="FORMATTEXT"/>
        <w:ind w:firstLine="568"/>
        <w:jc w:val="both"/>
      </w:pPr>
      <w:r>
        <w:instrText>Статус: действующая редакция (действ. с 27.12.2018)"</w:instrText>
      </w:r>
      <w:r>
        <w:fldChar w:fldCharType="separate"/>
      </w:r>
      <w:proofErr w:type="gramStart"/>
      <w:r>
        <w:rPr>
          <w:color w:val="0000AA"/>
          <w:u w:val="single"/>
        </w:rPr>
        <w:t>постановлением Правительства Российской Федерации от 29 октября 2010 года N 870</w:t>
      </w:r>
      <w:r>
        <w:rPr>
          <w:color w:val="0000FF"/>
          <w:u w:val="single"/>
        </w:rPr>
        <w:t xml:space="preserve"> </w:t>
      </w:r>
      <w:r>
        <w:fldChar w:fldCharType="end"/>
      </w:r>
      <w:r>
        <w:t xml:space="preserve"> (Собрание законодательства Российской Федерации, 2010, N 45, ст.5853; 2011, N 26, ст.3819) (далее</w:t>
      </w:r>
      <w:proofErr w:type="gramEnd"/>
      <w:r>
        <w:t xml:space="preserve"> - </w:t>
      </w:r>
      <w:r>
        <w:fldChar w:fldCharType="begin"/>
      </w:r>
      <w:r>
        <w:instrText xml:space="preserve"> HYPERLINK "kodeks://link/d?nd=902243701&amp;point=mark=000000000000000000000000000000000000000000000000006560IO"\o"’’Об утверждении технического регламента о безопасности сетей газораспределения и газопотребления (с изменениями на 14 декабря 2018 года)’’</w:instrText>
      </w:r>
    </w:p>
    <w:p w:rsidR="00406929" w:rsidRDefault="004F7DFC">
      <w:pPr>
        <w:pStyle w:val="FORMATTEXT"/>
        <w:ind w:firstLine="568"/>
        <w:jc w:val="both"/>
      </w:pPr>
      <w:r>
        <w:instrText>Постановление Правительства РФ от 29.10.2010 N 870</w:instrText>
      </w:r>
    </w:p>
    <w:p w:rsidR="00406929" w:rsidRDefault="004F7DFC">
      <w:pPr>
        <w:pStyle w:val="FORMATTEXT"/>
        <w:ind w:firstLine="568"/>
        <w:jc w:val="both"/>
      </w:pPr>
      <w:r>
        <w:instrText>Статус: действующая редакция (действ. с 27.12.2018)"</w:instrText>
      </w:r>
      <w:r>
        <w:fldChar w:fldCharType="separate"/>
      </w:r>
      <w:proofErr w:type="gramStart"/>
      <w:r>
        <w:rPr>
          <w:color w:val="0000AA"/>
          <w:u w:val="single"/>
        </w:rPr>
        <w:t>Технический регламент о безопасности сетей газораспределения и газопотребления</w:t>
      </w:r>
      <w:r>
        <w:rPr>
          <w:color w:val="0000FF"/>
          <w:u w:val="single"/>
        </w:rPr>
        <w:t xml:space="preserve"> </w:t>
      </w:r>
      <w:r>
        <w:fldChar w:fldCharType="end"/>
      </w:r>
      <w:r>
        <w:t>),</w:t>
      </w:r>
      <w:proofErr w:type="gramEnd"/>
      <w:r>
        <w:t xml:space="preserve"> </w:t>
      </w:r>
      <w:r>
        <w:fldChar w:fldCharType="begin"/>
      </w:r>
      <w:r>
        <w:instrText xml:space="preserve"> HYPERLINK "kodeks://link/d?nd=901904850&amp;point=mark=000000000000000000000000000000000000000000000000007DE0K8"\o"’’О Федеральной службе по экологическому, технологическому и атомному надзору (с изменениями на 6 июля 2018 года)’’</w:instrText>
      </w:r>
    </w:p>
    <w:p w:rsidR="00406929" w:rsidRDefault="004F7DFC">
      <w:pPr>
        <w:pStyle w:val="FORMATTEXT"/>
        <w:ind w:firstLine="568"/>
        <w:jc w:val="both"/>
      </w:pPr>
      <w:r>
        <w:instrText>Постановление Правительства РФ от 30.07.2004 N 401</w:instrText>
      </w:r>
    </w:p>
    <w:p w:rsidR="00406929" w:rsidRDefault="004F7DFC">
      <w:pPr>
        <w:pStyle w:val="FORMATTEXT"/>
        <w:ind w:firstLine="568"/>
        <w:jc w:val="both"/>
      </w:pPr>
      <w:r>
        <w:instrText>Статус: действующая редакция (действ. с 01.09.2018)"</w:instrText>
      </w:r>
      <w:r>
        <w:fldChar w:fldCharType="separate"/>
      </w:r>
      <w:r>
        <w:rPr>
          <w:color w:val="0000AA"/>
          <w:u w:val="single"/>
        </w:rPr>
        <w:t>Положением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утвержденным </w:t>
      </w:r>
      <w:r>
        <w:fldChar w:fldCharType="begin"/>
      </w:r>
      <w:r>
        <w:instrText xml:space="preserve"> HYPERLINK "kodeks://link/d?nd=901904850&amp;point=mark=0000000000000000000000000000000000000000000000000064U0IK"\o"’’О Федеральной службе по экологическому, технологическому и атомному надзору (с изменениями на 6 июля 2018 года)’’</w:instrText>
      </w:r>
    </w:p>
    <w:p w:rsidR="00406929" w:rsidRDefault="004F7DFC">
      <w:pPr>
        <w:pStyle w:val="FORMATTEXT"/>
        <w:ind w:firstLine="568"/>
        <w:jc w:val="both"/>
      </w:pPr>
      <w:r>
        <w:instrText>Постановление Правительства РФ от 30.07.2004 N 401</w:instrText>
      </w:r>
    </w:p>
    <w:p w:rsidR="00406929" w:rsidRDefault="004F7DFC">
      <w:pPr>
        <w:pStyle w:val="FORMATTEXT"/>
        <w:ind w:firstLine="568"/>
        <w:jc w:val="both"/>
      </w:pPr>
      <w:r>
        <w:instrText>Статус: действующая редакция (действ. с 01.09.2018)"</w:instrText>
      </w:r>
      <w:r>
        <w:fldChar w:fldCharType="separate"/>
      </w:r>
      <w:proofErr w:type="gramStart"/>
      <w:r>
        <w:rPr>
          <w:color w:val="0000AA"/>
          <w:u w:val="single"/>
        </w:rPr>
        <w:t>постановлением Правительства Российской Федерации от 30 июля 2004 года N 401</w:t>
      </w:r>
      <w:r>
        <w:rPr>
          <w:color w:val="0000FF"/>
          <w:u w:val="single"/>
        </w:rPr>
        <w:t xml:space="preserve"> </w:t>
      </w:r>
      <w:r>
        <w:fldChar w:fldCharType="end"/>
      </w:r>
      <w:r>
        <w:t xml:space="preserve"> (Собрание законодательства Российской Федерации, 2004, N 32, ст.3348; 2006, N 5, ст.544; N 23, ст.2527; N 52, ст.5587; 2008, N 22, ст.2581; N 46, ст.5337; 2009, N 6, ст.738; N 33, ст.4081;</w:t>
      </w:r>
      <w:proofErr w:type="gramEnd"/>
      <w:r>
        <w:t xml:space="preserve"> </w:t>
      </w:r>
      <w:proofErr w:type="gramStart"/>
      <w:r>
        <w:t xml:space="preserve">N 49, ст.5976; 2010, N 9, ст.960; N 26, ст.3350; N </w:t>
      </w:r>
      <w:r>
        <w:lastRenderedPageBreak/>
        <w:t>38, ст.4835; 2011, N 6, ст.888; N 14, ст.1935; N 41, ст.5750; N 50, ст.7385; 2012, N 29, ст.4123; N 42, ст.5726; 2013, N 12, ст.1343; N 45, ст.5822).</w:t>
      </w:r>
      <w:proofErr w:type="gramEnd"/>
    </w:p>
    <w:p w:rsidR="00406929" w:rsidRDefault="00406929">
      <w:pPr>
        <w:pStyle w:val="FORMATTEXT"/>
        <w:ind w:firstLine="568"/>
        <w:jc w:val="both"/>
      </w:pPr>
    </w:p>
    <w:p w:rsidR="00406929" w:rsidRDefault="004F7DFC">
      <w:pPr>
        <w:pStyle w:val="FORMATTEXT"/>
        <w:ind w:firstLine="568"/>
        <w:jc w:val="both"/>
      </w:pPr>
      <w:r>
        <w:t>2. Действие настоящих Правил распространяются на сеть газораспределения и сеть газопотребления (в том числе сеть газопотребления ТЭС, ГТУ и ПГУ), а также на связанные с ними процессы эксплуатации (включая техническое обслуживание, текущий ремонт), консервации и ликвидации.</w:t>
      </w:r>
    </w:p>
    <w:p w:rsidR="00406929" w:rsidRDefault="00406929">
      <w:pPr>
        <w:pStyle w:val="FORMATTEXT"/>
        <w:ind w:firstLine="568"/>
        <w:jc w:val="both"/>
      </w:pPr>
    </w:p>
    <w:p w:rsidR="00406929" w:rsidRDefault="004F7DFC">
      <w:pPr>
        <w:pStyle w:val="FORMATTEXT"/>
        <w:ind w:firstLine="568"/>
        <w:jc w:val="both"/>
      </w:pPr>
      <w:r>
        <w:t>3. Требования настоящих Правил распространяется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406929" w:rsidRDefault="00406929">
      <w:pPr>
        <w:pStyle w:val="FORMATTEXT"/>
        <w:ind w:firstLine="568"/>
        <w:jc w:val="both"/>
      </w:pPr>
    </w:p>
    <w:p w:rsidR="00406929" w:rsidRDefault="004F7DFC">
      <w:pPr>
        <w:pStyle w:val="FORMATTEXT"/>
        <w:ind w:firstLine="568"/>
        <w:jc w:val="both"/>
      </w:pPr>
      <w:r>
        <w:t xml:space="preserve">4. Эксплуатация, техническое перевооружение, ремонт, консервация и ликвидация сетей газораспределения и газопотребления должны осуществляться в соответствии с требованиями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r>
        <w:rPr>
          <w:color w:val="0000AA"/>
          <w:u w:val="single"/>
        </w:rPr>
        <w:t>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w:t>
      </w:r>
      <w:r>
        <w:fldChar w:fldCharType="begin"/>
      </w:r>
      <w:r>
        <w:instrText xml:space="preserve"> HYPERLINK "kodeks://link/d?nd=902243701&amp;point=mark=000000000000000000000000000000000000000000000000006560IO"\o"’’Об утверждении технического регламента о безопасности сетей газораспределения и газопотребления (с изменениями на 14 декабря 2018 года)’’</w:instrText>
      </w:r>
    </w:p>
    <w:p w:rsidR="00406929" w:rsidRDefault="004F7DFC">
      <w:pPr>
        <w:pStyle w:val="FORMATTEXT"/>
        <w:ind w:firstLine="568"/>
        <w:jc w:val="both"/>
      </w:pPr>
      <w:r>
        <w:instrText>Постановление Правительства РФ от 29.10.2010 N 870</w:instrText>
      </w:r>
    </w:p>
    <w:p w:rsidR="00406929" w:rsidRDefault="004F7DFC">
      <w:pPr>
        <w:pStyle w:val="FORMATTEXT"/>
        <w:ind w:firstLine="568"/>
        <w:jc w:val="both"/>
      </w:pPr>
      <w:r>
        <w:instrText>Статус: действующая редакция (действ. с 27.12.2018)"</w:instrText>
      </w:r>
      <w:r>
        <w:fldChar w:fldCharType="separate"/>
      </w:r>
      <w:r>
        <w:rPr>
          <w:color w:val="0000AA"/>
          <w:u w:val="single"/>
        </w:rPr>
        <w:t>Технического регламента о безопасности сетей газораспределения и газопотребления</w:t>
      </w:r>
      <w:r>
        <w:rPr>
          <w:color w:val="0000FF"/>
          <w:u w:val="single"/>
        </w:rPr>
        <w:t xml:space="preserve"> </w:t>
      </w:r>
      <w:r>
        <w:fldChar w:fldCharType="end"/>
      </w:r>
      <w:r>
        <w:t xml:space="preserve"> и настоящих Правил.</w:t>
      </w:r>
    </w:p>
    <w:p w:rsidR="00406929" w:rsidRDefault="00406929">
      <w:pPr>
        <w:pStyle w:val="FORMATTEXT"/>
        <w:ind w:firstLine="568"/>
        <w:jc w:val="both"/>
      </w:pPr>
    </w:p>
    <w:p w:rsidR="00406929" w:rsidRDefault="004F7DFC">
      <w:pPr>
        <w:pStyle w:val="FORMATTEXT"/>
        <w:ind w:firstLine="568"/>
        <w:jc w:val="both"/>
      </w:pPr>
      <w:r>
        <w:t xml:space="preserve">5. </w:t>
      </w:r>
      <w:proofErr w:type="gramStart"/>
      <w:r>
        <w:t xml:space="preserve">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газопотребления, должен соответствовать </w:t>
      </w:r>
      <w:r>
        <w:fldChar w:fldCharType="begin"/>
      </w:r>
      <w:r>
        <w:instrText xml:space="preserve"> HYPERLINK "kodeks://link/d?nd=902028634&amp;point=mark=000000000000000000000000000000000000000000000000006540IN"\o"’’О порядке подготовки и аттестации работников организаций, поднадзорных Федеральной службе по ...’’</w:instrText>
      </w:r>
      <w:proofErr w:type="gramEnd"/>
    </w:p>
    <w:p w:rsidR="00406929" w:rsidRDefault="004F7DFC">
      <w:pPr>
        <w:pStyle w:val="FORMATTEXT"/>
        <w:ind w:firstLine="568"/>
        <w:jc w:val="both"/>
      </w:pPr>
      <w:r>
        <w:instrText>Приказ Ростехнадзора от 29.01.2007 N 37</w:instrText>
      </w:r>
    </w:p>
    <w:p w:rsidR="00406929" w:rsidRDefault="004F7DFC">
      <w:pPr>
        <w:pStyle w:val="FORMATTEXT"/>
        <w:ind w:firstLine="568"/>
        <w:jc w:val="both"/>
      </w:pPr>
      <w:r>
        <w:instrText>Руководящий документ</w:instrText>
      </w:r>
    </w:p>
    <w:p w:rsidR="00406929" w:rsidRDefault="004F7DFC">
      <w:pPr>
        <w:pStyle w:val="FORMATTEXT"/>
        <w:ind w:firstLine="568"/>
        <w:jc w:val="both"/>
      </w:pPr>
      <w:r>
        <w:instrText>Статус: действующая редакция (действ. с 10.08.2015)"</w:instrText>
      </w:r>
      <w:r>
        <w:fldChar w:fldCharType="separate"/>
      </w:r>
      <w:r>
        <w:rPr>
          <w:color w:val="0000AA"/>
          <w:u w:val="single"/>
        </w:rPr>
        <w:t>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r>
        <w:rPr>
          <w:color w:val="0000FF"/>
          <w:u w:val="single"/>
        </w:rPr>
        <w:t xml:space="preserve"> </w:t>
      </w:r>
      <w:r>
        <w:fldChar w:fldCharType="end"/>
      </w:r>
      <w:r>
        <w:t xml:space="preserve">, </w:t>
      </w:r>
      <w:proofErr w:type="gramStart"/>
      <w:r>
        <w:t>утвержденным</w:t>
      </w:r>
      <w:proofErr w:type="gramEnd"/>
      <w:r>
        <w:t xml:space="preserve"> </w:t>
      </w:r>
      <w:r>
        <w:fldChar w:fldCharType="begin"/>
      </w:r>
      <w:r>
        <w:instrText xml:space="preserve"> HYPERLINK "kodeks://link/d?nd=902028634&amp;point=mark=0000000000000000000000000000000000000000000000000064U0IK"\o"’’О порядке подготовки и аттестации работников организаций, поднадзорных Федеральной службе по ...’’</w:instrText>
      </w:r>
    </w:p>
    <w:p w:rsidR="00406929" w:rsidRDefault="004F7DFC">
      <w:pPr>
        <w:pStyle w:val="FORMATTEXT"/>
        <w:ind w:firstLine="568"/>
        <w:jc w:val="both"/>
      </w:pPr>
      <w:r>
        <w:instrText>Приказ Ростехнадзора от 29.01.2007 N 37</w:instrText>
      </w:r>
    </w:p>
    <w:p w:rsidR="00406929" w:rsidRDefault="004F7DFC">
      <w:pPr>
        <w:pStyle w:val="FORMATTEXT"/>
        <w:ind w:firstLine="568"/>
        <w:jc w:val="both"/>
      </w:pPr>
      <w:r>
        <w:instrText>Руководящий документ</w:instrText>
      </w:r>
    </w:p>
    <w:p w:rsidR="00406929" w:rsidRDefault="004F7DFC">
      <w:pPr>
        <w:pStyle w:val="FORMATTEXT"/>
        <w:ind w:firstLine="568"/>
        <w:jc w:val="both"/>
      </w:pPr>
      <w:r>
        <w:instrText>Статус: действующая редакция (действ. с 10.08.2015)"</w:instrText>
      </w:r>
      <w:r>
        <w:fldChar w:fldCharType="separate"/>
      </w:r>
      <w:r>
        <w:rPr>
          <w:color w:val="0000AA"/>
          <w:u w:val="single"/>
        </w:rPr>
        <w:t>приказом Ростехнадзора от 29 января 2007 года N 37</w:t>
      </w:r>
      <w:r>
        <w:rPr>
          <w:color w:val="0000FF"/>
          <w:u w:val="single"/>
        </w:rPr>
        <w:t xml:space="preserve"> </w:t>
      </w:r>
      <w:r>
        <w:fldChar w:fldCharType="end"/>
      </w:r>
      <w:r>
        <w:t xml:space="preserve"> (зарегистрирован Министерством юстиции Российской Федерации 22 марта 2007 года, регистрационный N 9133; Бюллетень нормативных актов федеральных органов исполнительной власти, 2007, N 16), с изменениями, внесенными </w:t>
      </w:r>
      <w:r>
        <w:fldChar w:fldCharType="begin"/>
      </w:r>
      <w:r>
        <w:instrText xml:space="preserve"> HYPERLINK "kodeks://link/d?nd=902053005&amp;point=mark=0000000000000000000000000000000000000000000000000064U0IK"\o"’’О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instrText>
      </w:r>
    </w:p>
    <w:p w:rsidR="00406929" w:rsidRDefault="004F7DFC">
      <w:pPr>
        <w:pStyle w:val="FORMATTEXT"/>
        <w:ind w:firstLine="568"/>
        <w:jc w:val="both"/>
      </w:pPr>
      <w:r>
        <w:instrText>Приказ Ростехнадзора от 05.07.2007 N 450</w:instrText>
      </w:r>
    </w:p>
    <w:p w:rsidR="00406929" w:rsidRDefault="004F7DFC">
      <w:pPr>
        <w:pStyle w:val="FORMATTEXT"/>
        <w:ind w:firstLine="568"/>
        <w:jc w:val="both"/>
      </w:pPr>
      <w:r>
        <w:instrText>Статус: действует"</w:instrText>
      </w:r>
      <w:r>
        <w:fldChar w:fldCharType="separate"/>
      </w:r>
      <w:proofErr w:type="gramStart"/>
      <w:r>
        <w:rPr>
          <w:color w:val="0000AA"/>
          <w:u w:val="single"/>
        </w:rPr>
        <w:t>приказами Ростехнадзора от 5 июля 2007 года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r>
        <w:rPr>
          <w:color w:val="0000FF"/>
          <w:u w:val="single"/>
        </w:rPr>
        <w:t xml:space="preserve"> </w:t>
      </w:r>
      <w:r>
        <w:fldChar w:fldCharType="end"/>
      </w:r>
      <w:r>
        <w:t xml:space="preserve"> (зарегистрирован Министерством юстиции Российской Федерации 23 июля 2007 года, регистрационный N 9881; Бюллетень нормативных актов федеральных органов исполнительной власти, 2007, N 31),</w:t>
      </w:r>
      <w:proofErr w:type="gramEnd"/>
      <w:r>
        <w:t xml:space="preserve"> </w:t>
      </w:r>
      <w:r>
        <w:fldChar w:fldCharType="begin"/>
      </w:r>
      <w:r>
        <w:instrText xml:space="preserve"> HYPERLINK "kodeks://link/d?nd=902232955&amp;point=mark=0000000000000000000000000000000000000000000000000064U0IK"\o"’’О внесении изменений в Положение об организации работы по подготовке и аттестации специалистов организаций ...’’</w:instrText>
      </w:r>
    </w:p>
    <w:p w:rsidR="00406929" w:rsidRDefault="004F7DFC">
      <w:pPr>
        <w:pStyle w:val="FORMATTEXT"/>
        <w:ind w:firstLine="568"/>
        <w:jc w:val="both"/>
      </w:pPr>
      <w:r>
        <w:instrText>Приказ Ростехнадзора от 27.08.2010 N 823</w:instrText>
      </w:r>
    </w:p>
    <w:p w:rsidR="00406929" w:rsidRDefault="004F7DFC">
      <w:pPr>
        <w:pStyle w:val="FORMATTEXT"/>
        <w:ind w:firstLine="568"/>
        <w:jc w:val="both"/>
      </w:pPr>
      <w:r>
        <w:instrText>Статус: действует"</w:instrText>
      </w:r>
      <w:r>
        <w:fldChar w:fldCharType="separate"/>
      </w:r>
      <w:proofErr w:type="gramStart"/>
      <w:r>
        <w:rPr>
          <w:color w:val="0000AA"/>
          <w:u w:val="single"/>
        </w:rPr>
        <w:t>от 27 августа 2010 года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года N 37"</w:t>
      </w:r>
      <w:r>
        <w:rPr>
          <w:color w:val="0000FF"/>
          <w:u w:val="single"/>
        </w:rPr>
        <w:t xml:space="preserve"> </w:t>
      </w:r>
      <w:r>
        <w:fldChar w:fldCharType="end"/>
      </w:r>
      <w:r>
        <w:t xml:space="preserve"> (зарегистрирован Министерством юстиции Российской Федерации 7 сентября 2010 года, регистрационный N 18370;</w:t>
      </w:r>
      <w:proofErr w:type="gramEnd"/>
      <w:r>
        <w:t xml:space="preserve"> </w:t>
      </w:r>
      <w:proofErr w:type="gramStart"/>
      <w:r>
        <w:t>Бюллетень нормативных актов федеральных органов исполнительной власти, 2010, N 39),</w:t>
      </w:r>
      <w:proofErr w:type="gramEnd"/>
      <w:r>
        <w:t xml:space="preserve"> </w:t>
      </w:r>
      <w:r>
        <w:fldChar w:fldCharType="begin"/>
      </w:r>
      <w:r>
        <w:instrText xml:space="preserve"> HYPERLINK "kodeks://link/d?nd=902320410&amp;point=mark=000000000000000000000000000000000000000000000000007DC0K6"\o"’’О внесении изменений в приказ Федеральной службы по экологическому, технологическому и атомному надзору от 29 января 2007 года N 37’’</w:instrText>
      </w:r>
    </w:p>
    <w:p w:rsidR="00406929" w:rsidRDefault="004F7DFC">
      <w:pPr>
        <w:pStyle w:val="FORMATTEXT"/>
        <w:ind w:firstLine="568"/>
        <w:jc w:val="both"/>
      </w:pPr>
      <w:r>
        <w:instrText>Приказ Ростехнадзора от 15.12.2011 N 714</w:instrText>
      </w:r>
    </w:p>
    <w:p w:rsidR="00406929" w:rsidRDefault="004F7DFC">
      <w:pPr>
        <w:pStyle w:val="FORMATTEXT"/>
        <w:ind w:firstLine="568"/>
        <w:jc w:val="both"/>
      </w:pPr>
      <w:r>
        <w:instrText>Статус: действует с 06.04.2012"</w:instrText>
      </w:r>
      <w:r>
        <w:fldChar w:fldCharType="separate"/>
      </w:r>
      <w:r>
        <w:rPr>
          <w:color w:val="0000AA"/>
          <w:u w:val="single"/>
        </w:rPr>
        <w:t>от 15 декабря 2011 года N 714 "О внесении изменений в приказ Федеральной службы по экологическому, технологическому и атомному надзору от 29 января 2007 года N 37"</w:t>
      </w:r>
      <w:r>
        <w:rPr>
          <w:color w:val="0000FF"/>
          <w:u w:val="single"/>
        </w:rPr>
        <w:t xml:space="preserve"> </w:t>
      </w:r>
      <w:r>
        <w:fldChar w:fldCharType="end"/>
      </w:r>
      <w:r>
        <w:t xml:space="preserve"> (зарегистрирован Министерством юстиции Российской Федерации 8 февраля 2012 года, регистрационный N 23166; Бюллетень нормативных актов федеральных органов исполнительной власти, 2012, N 13) и </w:t>
      </w:r>
      <w:r>
        <w:fldChar w:fldCharType="begin"/>
      </w:r>
      <w:r>
        <w:instrText xml:space="preserve"> HYPERLINK "kodeks://link/d?nd=902392182&amp;point=mark=0000000000000000000000000000000000000000000000000064U0IK"\o"’’О внесении изменения в Положение об организации обучения и проверки знаний рабочих организаций ...’’</w:instrText>
      </w:r>
    </w:p>
    <w:p w:rsidR="00406929" w:rsidRDefault="004F7DFC">
      <w:pPr>
        <w:pStyle w:val="FORMATTEXT"/>
        <w:ind w:firstLine="568"/>
        <w:jc w:val="both"/>
      </w:pPr>
      <w:r>
        <w:instrText>Приказ Ростехнадзора от 19.12.2012 N 739</w:instrText>
      </w:r>
    </w:p>
    <w:p w:rsidR="00406929" w:rsidRDefault="004F7DFC">
      <w:pPr>
        <w:pStyle w:val="FORMATTEXT"/>
        <w:ind w:firstLine="568"/>
        <w:jc w:val="both"/>
      </w:pPr>
      <w:r>
        <w:instrText>Статус: действует с 19.06.2012"</w:instrText>
      </w:r>
      <w:r>
        <w:fldChar w:fldCharType="separate"/>
      </w:r>
      <w:proofErr w:type="gramStart"/>
      <w:r>
        <w:rPr>
          <w:color w:val="0000AA"/>
          <w:u w:val="single"/>
        </w:rPr>
        <w:t>от 19 декабря 2012 года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года N 37</w:t>
      </w:r>
      <w:r>
        <w:rPr>
          <w:color w:val="0000FF"/>
          <w:u w:val="single"/>
        </w:rPr>
        <w:t xml:space="preserve"> </w:t>
      </w:r>
      <w:r>
        <w:fldChar w:fldCharType="end"/>
      </w:r>
      <w:r>
        <w:t>" (зарегистрирован Министерством юстиции Российской Федерации 5 апреля 2013 года, регистрационный N 28002;</w:t>
      </w:r>
      <w:proofErr w:type="gramEnd"/>
      <w:r>
        <w:t xml:space="preserve"> </w:t>
      </w:r>
      <w:proofErr w:type="gramStart"/>
      <w:r>
        <w:t xml:space="preserve">Российская газета, 2013, N 80). </w:t>
      </w:r>
      <w:proofErr w:type="gramEnd"/>
    </w:p>
    <w:p w:rsidR="00406929" w:rsidRDefault="004F7DFC">
      <w:pPr>
        <w:pStyle w:val="FORMATTEXT"/>
        <w:jc w:val="both"/>
      </w:pPr>
      <w:r>
        <w:t xml:space="preserve">________________ </w:t>
      </w:r>
    </w:p>
    <w:p w:rsidR="00406929" w:rsidRDefault="004F7DFC">
      <w:pPr>
        <w:pStyle w:val="FORMATTEXT"/>
        <w:ind w:firstLine="568"/>
        <w:jc w:val="both"/>
      </w:pPr>
      <w:r>
        <w:t>* Вероятно, ошибка оригинала. Следует читать: "N 739". - Примечание изготовителя базы данных.</w:t>
      </w:r>
    </w:p>
    <w:p w:rsidR="00406929" w:rsidRDefault="00406929">
      <w:pPr>
        <w:pStyle w:val="FORMATTEXT"/>
        <w:ind w:firstLine="568"/>
        <w:jc w:val="both"/>
      </w:pPr>
    </w:p>
    <w:p w:rsidR="00406929" w:rsidRDefault="004F7DFC">
      <w:pPr>
        <w:pStyle w:val="FORMATTEXT"/>
        <w:jc w:val="both"/>
      </w:pPr>
      <w:r>
        <w:t xml:space="preserve">            </w:t>
      </w:r>
    </w:p>
    <w:p w:rsidR="00406929" w:rsidRDefault="004F7DFC">
      <w:pPr>
        <w:pStyle w:val="FORMATTEXT"/>
        <w:ind w:firstLine="568"/>
        <w:jc w:val="both"/>
      </w:pPr>
      <w:r>
        <w:t xml:space="preserve">6. Отступление от требований настоящих Правил при эксплуатации, техническом перевооружении, ремонте, консервации и ликвидации сетей газораспределения и газопотребления не допускается, за исключением случаев, предусмотренных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 промышленной безопасности опасных производственных объектов"</w:t>
      </w:r>
      <w:r>
        <w:rPr>
          <w:color w:val="0000FF"/>
          <w:u w:val="single"/>
        </w:rPr>
        <w:t xml:space="preserve"> </w:t>
      </w:r>
      <w:r>
        <w:fldChar w:fldCharType="end"/>
      </w:r>
      <w:r>
        <w:t>.</w:t>
      </w:r>
    </w:p>
    <w:p w:rsidR="00406929" w:rsidRDefault="00406929">
      <w:pPr>
        <w:pStyle w:val="FORMATTEXT"/>
        <w:ind w:firstLine="568"/>
        <w:jc w:val="both"/>
      </w:pPr>
    </w:p>
    <w:p w:rsidR="00406929" w:rsidRDefault="004F7DFC">
      <w:pPr>
        <w:pStyle w:val="FORMATTEXT"/>
        <w:ind w:firstLine="568"/>
        <w:jc w:val="both"/>
      </w:pPr>
      <w:r>
        <w:t>7. Требования к обоснованию безопасности сетей газораспределения и газопотребления устанавливаются федеральным органом исполнительной власти в области промышленной безопасности</w:t>
      </w:r>
      <w:r w:rsidR="000E1527">
        <w:rPr>
          <w:noProof/>
          <w:position w:val="-8"/>
        </w:rPr>
        <w:drawing>
          <wp:inline distT="0" distB="0" distL="0" distR="0">
            <wp:extent cx="857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406929" w:rsidRDefault="004F7DFC">
      <w:pPr>
        <w:pStyle w:val="FORMATTEXT"/>
        <w:jc w:val="both"/>
      </w:pPr>
      <w:r>
        <w:lastRenderedPageBreak/>
        <w:t xml:space="preserve">_______________ </w:t>
      </w:r>
    </w:p>
    <w:p w:rsidR="00406929" w:rsidRDefault="000E1527">
      <w:pPr>
        <w:pStyle w:val="FORMATTEXT"/>
        <w:ind w:firstLine="568"/>
        <w:jc w:val="both"/>
      </w:pPr>
      <w:r>
        <w:rPr>
          <w:noProof/>
          <w:position w:val="-8"/>
        </w:rPr>
        <w:drawing>
          <wp:inline distT="0" distB="0" distL="0" distR="0">
            <wp:extent cx="857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4F7DFC">
        <w:t xml:space="preserve">В соответствии </w:t>
      </w:r>
      <w:proofErr w:type="gramStart"/>
      <w:r w:rsidR="004F7DFC">
        <w:t>с</w:t>
      </w:r>
      <w:proofErr w:type="gramEnd"/>
      <w:r w:rsidR="004F7DFC">
        <w:t xml:space="preserve"> </w:t>
      </w:r>
      <w:r w:rsidR="004F7DFC">
        <w:fldChar w:fldCharType="begin"/>
      </w:r>
      <w:r w:rsidR="004F7DFC">
        <w:instrText xml:space="preserve"> HYPERLINK "kodeks://link/d?nd=9046058&amp;point=mark=000000000000000000000000000000000000000000000000007EM0KK"\o"’’О промышленной безопасности опасных производственных объектов (с изменениями на 29 июля 2018 года)’’</w:instrText>
      </w:r>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4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разработаны </w:t>
      </w:r>
      <w:r>
        <w:fldChar w:fldCharType="begin"/>
      </w:r>
      <w:r>
        <w:instrText xml:space="preserve"> HYPERLINK "kodeks://link/d?nd=499038855&amp;point=mark=000000000000000000000000000000000000000000000000006500IL"\o"’’Об утверждении Федеральных норм и правил в области промышленной безопасности ’’Общие требования ...’’</w:instrText>
      </w:r>
    </w:p>
    <w:p w:rsidR="00406929" w:rsidRDefault="004F7DFC">
      <w:pPr>
        <w:pStyle w:val="FORMATTEXT"/>
        <w:ind w:firstLine="568"/>
        <w:jc w:val="both"/>
      </w:pPr>
      <w:r>
        <w:instrText>Приказ Ростехнадзора от 15.07.2013 N 306</w:instrText>
      </w:r>
    </w:p>
    <w:p w:rsidR="00406929" w:rsidRDefault="004F7DFC">
      <w:pPr>
        <w:pStyle w:val="FORMATTEXT"/>
        <w:ind w:firstLine="568"/>
        <w:jc w:val="both"/>
      </w:pPr>
      <w:r>
        <w:instrText>ФНП в области промышленной безопасности от 15.07.2013 ...</w:instrText>
      </w:r>
    </w:p>
    <w:p w:rsidR="00406929" w:rsidRDefault="004F7DFC">
      <w:pPr>
        <w:pStyle w:val="FORMATTEXT"/>
        <w:ind w:firstLine="568"/>
        <w:jc w:val="both"/>
      </w:pPr>
      <w:r>
        <w:instrText>Статус: действующая редакция (действ. с 04.10.201"</w:instrText>
      </w:r>
      <w:r>
        <w:fldChar w:fldCharType="separate"/>
      </w:r>
      <w:r>
        <w:rPr>
          <w:color w:val="0000AA"/>
          <w:u w:val="single"/>
        </w:rPr>
        <w:t>федеральные нормы и правила в области промышленной безопасности "Общие требования к обоснованию безопасности опасного производственного объекта"</w:t>
      </w:r>
      <w:r>
        <w:rPr>
          <w:color w:val="0000FF"/>
          <w:u w:val="single"/>
        </w:rPr>
        <w:t xml:space="preserve"> </w:t>
      </w:r>
      <w:r>
        <w:fldChar w:fldCharType="end"/>
      </w:r>
      <w:r>
        <w:t xml:space="preserve">, утвержденные </w:t>
      </w:r>
      <w:r>
        <w:fldChar w:fldCharType="begin"/>
      </w:r>
      <w:r>
        <w:instrText xml:space="preserve"> HYPERLINK "kodeks://link/d?nd=499038855&amp;point=mark=0000000000000000000000000000000000000000000000000064U0IK"\o"’’Об утверждении Федеральных норм и правил в области промышленной безопасности ’’Общие требования ...’’</w:instrText>
      </w:r>
    </w:p>
    <w:p w:rsidR="00406929" w:rsidRDefault="004F7DFC">
      <w:pPr>
        <w:pStyle w:val="FORMATTEXT"/>
        <w:ind w:firstLine="568"/>
        <w:jc w:val="both"/>
      </w:pPr>
      <w:r>
        <w:instrText>Приказ Ростехнадзора от 15.07.2013 N 306</w:instrText>
      </w:r>
    </w:p>
    <w:p w:rsidR="00406929" w:rsidRDefault="004F7DFC">
      <w:pPr>
        <w:pStyle w:val="FORMATTEXT"/>
        <w:ind w:firstLine="568"/>
        <w:jc w:val="both"/>
      </w:pPr>
      <w:r>
        <w:instrText>ФНП в области промышленной безопасности от 15.07.2013 ...</w:instrText>
      </w:r>
    </w:p>
    <w:p w:rsidR="00406929" w:rsidRDefault="004F7DFC">
      <w:pPr>
        <w:pStyle w:val="FORMATTEXT"/>
        <w:ind w:firstLine="568"/>
        <w:jc w:val="both"/>
      </w:pPr>
      <w:r>
        <w:instrText>Статус: действующая редакция (действ. с 04.10.201"</w:instrText>
      </w:r>
      <w:r>
        <w:fldChar w:fldCharType="separate"/>
      </w:r>
      <w:r>
        <w:rPr>
          <w:color w:val="0000AA"/>
          <w:u w:val="single"/>
        </w:rPr>
        <w:t>приказом Ростехнадзора от 15 июля 2013 года N 306</w:t>
      </w:r>
      <w:r>
        <w:rPr>
          <w:color w:val="0000FF"/>
          <w:u w:val="single"/>
        </w:rPr>
        <w:t xml:space="preserve"> </w:t>
      </w:r>
      <w:r>
        <w:fldChar w:fldCharType="end"/>
      </w:r>
      <w:r>
        <w:t xml:space="preserve"> (</w:t>
      </w:r>
      <w:proofErr w:type="gramStart"/>
      <w:r>
        <w:t>зарегистрирован</w:t>
      </w:r>
      <w:proofErr w:type="gramEnd"/>
      <w:r>
        <w:t xml:space="preserve"> Министерством юстиции Российской Федерации 20 августа 2013 года, регистрационный N 29581; Российская газета, 2013, N 196), устанавливающие обязательные требования к обоснованию безопасности опасного производственного объекта.</w:t>
      </w:r>
    </w:p>
    <w:p w:rsidR="00406929" w:rsidRDefault="00406929">
      <w:pPr>
        <w:pStyle w:val="FORMATTEXT"/>
        <w:ind w:firstLine="568"/>
        <w:jc w:val="both"/>
      </w:pPr>
    </w:p>
    <w:p w:rsidR="00406929" w:rsidRDefault="004F7DFC">
      <w:pPr>
        <w:pStyle w:val="FORMATTEXT"/>
        <w:ind w:firstLine="568"/>
        <w:jc w:val="both"/>
      </w:pPr>
      <w:r>
        <w:t xml:space="preserve">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газопотребления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 промышленной безопасности опасных производственных объектов"</w:t>
      </w:r>
      <w:r>
        <w:rPr>
          <w:color w:val="0000FF"/>
          <w:u w:val="single"/>
        </w:rPr>
        <w:t xml:space="preserve"> </w:t>
      </w:r>
      <w:r>
        <w:fldChar w:fldCharType="end"/>
      </w:r>
      <w:r>
        <w:t>.</w:t>
      </w:r>
    </w:p>
    <w:p w:rsidR="00406929" w:rsidRDefault="00406929">
      <w:pPr>
        <w:pStyle w:val="FORMATTEXT"/>
        <w:ind w:firstLine="568"/>
        <w:jc w:val="both"/>
      </w:pPr>
    </w:p>
    <w:p w:rsidR="00406929" w:rsidRDefault="00406929">
      <w:pPr>
        <w:pStyle w:val="HEADERTEXT"/>
        <w:rPr>
          <w:b/>
          <w:bCs/>
        </w:rPr>
      </w:pPr>
    </w:p>
    <w:p w:rsidR="00406929" w:rsidRDefault="004F7DFC">
      <w:pPr>
        <w:pStyle w:val="HEADERTEXT"/>
        <w:jc w:val="center"/>
        <w:rPr>
          <w:b/>
          <w:bCs/>
        </w:rPr>
      </w:pPr>
      <w:r>
        <w:rPr>
          <w:b/>
          <w:bCs/>
        </w:rPr>
        <w:t xml:space="preserve"> II. Требования к организациям, осуществляющим деятельность по эксплуатации, техническому перевооружению, ремонту, консервации и ликвидации сетей газораспределения и газопотребления </w:t>
      </w:r>
    </w:p>
    <w:p w:rsidR="00406929" w:rsidRDefault="004F7DFC">
      <w:pPr>
        <w:pStyle w:val="FORMATTEXT"/>
        <w:ind w:firstLine="568"/>
        <w:jc w:val="both"/>
      </w:pPr>
      <w:r>
        <w:t xml:space="preserve">9. </w:t>
      </w:r>
      <w:proofErr w:type="gramStart"/>
      <w:r>
        <w:t xml:space="preserve">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roofErr w:type="gramEnd"/>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 промышленной безопасности опасных производственных объектов"</w:t>
      </w:r>
      <w:r>
        <w:rPr>
          <w:color w:val="0000FF"/>
          <w:u w:val="single"/>
        </w:rPr>
        <w:t xml:space="preserve"> </w:t>
      </w:r>
      <w:r>
        <w:fldChar w:fldCharType="end"/>
      </w:r>
      <w:r>
        <w:t>,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
    <w:p w:rsidR="00406929" w:rsidRDefault="00406929">
      <w:pPr>
        <w:pStyle w:val="FORMATTEXT"/>
        <w:ind w:firstLine="568"/>
        <w:jc w:val="both"/>
      </w:pPr>
    </w:p>
    <w:p w:rsidR="00406929" w:rsidRDefault="004F7DFC">
      <w:pPr>
        <w:pStyle w:val="FORMATTEXT"/>
        <w:ind w:firstLine="568"/>
        <w:jc w:val="both"/>
      </w:pPr>
      <w:r>
        <w:t>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406929" w:rsidRDefault="00406929">
      <w:pPr>
        <w:pStyle w:val="FORMATTEXT"/>
        <w:ind w:firstLine="568"/>
        <w:jc w:val="both"/>
      </w:pPr>
    </w:p>
    <w:p w:rsidR="00406929" w:rsidRDefault="004F7DFC">
      <w:pPr>
        <w:pStyle w:val="FORMATTEXT"/>
        <w:ind w:firstLine="568"/>
        <w:jc w:val="both"/>
      </w:pPr>
      <w:r>
        <w:t>выполнять работы по техническому обслуживанию, ремонту и аварийно-диспетчерскому обеспечению сетей газораспределения и газопотребления;</w:t>
      </w:r>
    </w:p>
    <w:p w:rsidR="00406929" w:rsidRDefault="00406929">
      <w:pPr>
        <w:pStyle w:val="FORMATTEXT"/>
        <w:ind w:firstLine="568"/>
        <w:jc w:val="both"/>
      </w:pPr>
    </w:p>
    <w:p w:rsidR="00406929" w:rsidRDefault="004F7DFC">
      <w:pPr>
        <w:pStyle w:val="FORMATTEXT"/>
        <w:ind w:firstLine="568"/>
        <w:jc w:val="both"/>
      </w:pPr>
      <w:proofErr w:type="gramStart"/>
      <w:r>
        <w:t>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roofErr w:type="gramEnd"/>
    </w:p>
    <w:p w:rsidR="00406929" w:rsidRDefault="00406929">
      <w:pPr>
        <w:pStyle w:val="FORMATTEXT"/>
        <w:ind w:firstLine="568"/>
        <w:jc w:val="both"/>
      </w:pPr>
    </w:p>
    <w:p w:rsidR="00406929" w:rsidRDefault="004F7DFC">
      <w:pPr>
        <w:pStyle w:val="FORMATTEXT"/>
        <w:ind w:firstLine="568"/>
        <w:jc w:val="both"/>
      </w:pPr>
      <w:r>
        <w:t>организовывать и осуществлять технический надзор при техническом перевооружении сетей газораспределения и газопотребления;</w:t>
      </w:r>
    </w:p>
    <w:p w:rsidR="00406929" w:rsidRDefault="00406929">
      <w:pPr>
        <w:pStyle w:val="FORMATTEXT"/>
        <w:ind w:firstLine="568"/>
        <w:jc w:val="both"/>
      </w:pPr>
    </w:p>
    <w:p w:rsidR="00406929" w:rsidRDefault="004F7DFC">
      <w:pPr>
        <w:pStyle w:val="FORMATTEXT"/>
        <w:ind w:firstLine="568"/>
        <w:jc w:val="both"/>
      </w:pPr>
      <w: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406929" w:rsidRDefault="00406929">
      <w:pPr>
        <w:pStyle w:val="FORMATTEXT"/>
        <w:ind w:firstLine="568"/>
        <w:jc w:val="both"/>
      </w:pPr>
    </w:p>
    <w:p w:rsidR="00406929" w:rsidRDefault="004F7DFC">
      <w:pPr>
        <w:pStyle w:val="FORMATTEXT"/>
        <w:ind w:firstLine="568"/>
        <w:jc w:val="both"/>
      </w:pPr>
      <w:r>
        <w:t>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 имеющей опыт проведения указанных работ</w:t>
      </w:r>
      <w:r w:rsidR="000E1527">
        <w:rPr>
          <w:noProof/>
          <w:position w:val="-8"/>
        </w:rPr>
        <w:drawing>
          <wp:inline distT="0" distB="0" distL="0" distR="0">
            <wp:extent cx="857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406929" w:rsidRDefault="004F7DFC">
      <w:pPr>
        <w:pStyle w:val="FORMATTEXT"/>
        <w:jc w:val="both"/>
      </w:pPr>
      <w:r>
        <w:t xml:space="preserve">_______________ </w:t>
      </w:r>
    </w:p>
    <w:p w:rsidR="00406929" w:rsidRDefault="000E1527">
      <w:pPr>
        <w:pStyle w:val="FORMATTEXT"/>
        <w:ind w:firstLine="568"/>
        <w:jc w:val="both"/>
      </w:pPr>
      <w:r>
        <w:rPr>
          <w:noProof/>
          <w:position w:val="-8"/>
        </w:rPr>
        <w:drawing>
          <wp:inline distT="0" distB="0" distL="0" distR="0">
            <wp:extent cx="857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4F7DFC">
        <w:t xml:space="preserve">Требование установлено в соответствии </w:t>
      </w:r>
      <w:proofErr w:type="gramStart"/>
      <w:r w:rsidR="004F7DFC">
        <w:t>с</w:t>
      </w:r>
      <w:proofErr w:type="gramEnd"/>
      <w:r w:rsidR="004F7DFC">
        <w:t xml:space="preserve"> </w:t>
      </w:r>
      <w:r w:rsidR="004F7DFC">
        <w:fldChar w:fldCharType="begin"/>
      </w:r>
      <w:r w:rsidR="004F7DFC">
        <w:instrText xml:space="preserve"> HYPERLINK "kodeks://link/d?nd=902243701&amp;point=mark=000000000000000000000000000000000000000000000000008Q80M6"\o"’’Об утверждении технического регламента о безопасности сетей газораспределения и газопотребления (с изменениями на 14 декабря 2018 года)’’</w:instrText>
      </w:r>
    </w:p>
    <w:p w:rsidR="00406929" w:rsidRDefault="004F7DFC">
      <w:pPr>
        <w:pStyle w:val="FORMATTEXT"/>
        <w:ind w:firstLine="568"/>
        <w:jc w:val="both"/>
      </w:pPr>
      <w:r>
        <w:instrText>Постановление Правительства РФ от 29.10.2010 N 870</w:instrText>
      </w:r>
    </w:p>
    <w:p w:rsidR="00406929" w:rsidRDefault="004F7DFC">
      <w:pPr>
        <w:pStyle w:val="FORMATTEXT"/>
        <w:ind w:firstLine="568"/>
        <w:jc w:val="both"/>
      </w:pPr>
      <w:r>
        <w:instrText>Статус: действующая редакция (действ. с 27.12.2018)"</w:instrText>
      </w:r>
      <w:r>
        <w:fldChar w:fldCharType="separate"/>
      </w:r>
      <w:r>
        <w:rPr>
          <w:color w:val="0000AA"/>
          <w:u w:val="single"/>
        </w:rPr>
        <w:t>подпунктом "к" пункта 95 Технического регламента о безопасности сетей газораспределения и газопотребления</w:t>
      </w:r>
      <w:r>
        <w:rPr>
          <w:color w:val="0000FF"/>
          <w:u w:val="single"/>
        </w:rPr>
        <w:t xml:space="preserve"> </w:t>
      </w:r>
      <w:r>
        <w:fldChar w:fldCharType="end"/>
      </w:r>
      <w:r>
        <w:t xml:space="preserve">, утвержденного </w:t>
      </w:r>
      <w:r>
        <w:fldChar w:fldCharType="begin"/>
      </w:r>
      <w:r>
        <w:instrText xml:space="preserve"> HYPERLINK "kodeks://link/d?nd=902243701&amp;point=mark=0000000000000000000000000000000000000000000000000064U0IK"\o"’’Об утверждении технического регламента о безопасности сетей газораспределения и газопотребления (с изменениями на 14 декабря 2018 года)’’</w:instrText>
      </w:r>
    </w:p>
    <w:p w:rsidR="00406929" w:rsidRDefault="004F7DFC">
      <w:pPr>
        <w:pStyle w:val="FORMATTEXT"/>
        <w:ind w:firstLine="568"/>
        <w:jc w:val="both"/>
      </w:pPr>
      <w:r>
        <w:instrText>Постановление Правительства РФ от 29.10.2010 N 870</w:instrText>
      </w:r>
    </w:p>
    <w:p w:rsidR="00406929" w:rsidRDefault="004F7DFC">
      <w:pPr>
        <w:pStyle w:val="FORMATTEXT"/>
        <w:ind w:firstLine="568"/>
        <w:jc w:val="both"/>
      </w:pPr>
      <w:r>
        <w:instrText>Статус: действующая редакция (действ. с 27.12.2018)"</w:instrText>
      </w:r>
      <w:r>
        <w:fldChar w:fldCharType="separate"/>
      </w:r>
      <w:r>
        <w:rPr>
          <w:color w:val="0000AA"/>
          <w:u w:val="single"/>
        </w:rPr>
        <w:t>постановлением Правительства Российской Федерации от 29 октября 2010 года N 870</w:t>
      </w:r>
      <w:r>
        <w:rPr>
          <w:color w:val="0000FF"/>
          <w:u w:val="single"/>
        </w:rPr>
        <w:t xml:space="preserve"> </w:t>
      </w:r>
      <w:r>
        <w:fldChar w:fldCharType="end"/>
      </w:r>
      <w:r>
        <w:t>.</w:t>
      </w:r>
    </w:p>
    <w:p w:rsidR="00406929" w:rsidRDefault="00406929">
      <w:pPr>
        <w:pStyle w:val="FORMATTEXT"/>
        <w:ind w:firstLine="568"/>
        <w:jc w:val="both"/>
      </w:pPr>
    </w:p>
    <w:p w:rsidR="00406929" w:rsidRDefault="00406929">
      <w:pPr>
        <w:pStyle w:val="HEADERTEXT"/>
        <w:rPr>
          <w:b/>
          <w:bCs/>
        </w:rPr>
      </w:pPr>
    </w:p>
    <w:p w:rsidR="00406929" w:rsidRDefault="004F7DFC">
      <w:pPr>
        <w:pStyle w:val="HEADERTEXT"/>
        <w:jc w:val="center"/>
        <w:rPr>
          <w:b/>
          <w:bCs/>
        </w:rPr>
      </w:pPr>
      <w:r>
        <w:rPr>
          <w:b/>
          <w:bCs/>
        </w:rPr>
        <w:t xml:space="preserve"> III. Специальные требования к эксплуатации сетей газораспределения и газопотребления тепловых электрических станций </w:t>
      </w:r>
    </w:p>
    <w:p w:rsidR="00406929" w:rsidRDefault="004F7DFC">
      <w:pPr>
        <w:pStyle w:val="FORMATTEXT"/>
        <w:ind w:firstLine="568"/>
        <w:jc w:val="both"/>
      </w:pPr>
      <w:r>
        <w:t xml:space="preserve">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газопотребления ТЭС с давлением природного газа до 1,2 </w:t>
      </w:r>
      <w:proofErr w:type="spellStart"/>
      <w:r>
        <w:t>мегапаскаля</w:t>
      </w:r>
      <w:proofErr w:type="spellEnd"/>
      <w:r>
        <w:t xml:space="preserve"> включительно, ГТУ и ПГУ с </w:t>
      </w:r>
      <w:r>
        <w:lastRenderedPageBreak/>
        <w:t xml:space="preserve">давлением природного газа свыше 1,2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11. Требования разработанной на ТЭС эксплуатационной документации не должны противоречить требованиям настоящих Правил.</w:t>
      </w:r>
    </w:p>
    <w:p w:rsidR="00406929" w:rsidRDefault="00406929">
      <w:pPr>
        <w:pStyle w:val="FORMATTEXT"/>
        <w:ind w:firstLine="568"/>
        <w:jc w:val="both"/>
      </w:pPr>
    </w:p>
    <w:p w:rsidR="00406929" w:rsidRDefault="004F7DFC">
      <w:pPr>
        <w:pStyle w:val="FORMATTEXT"/>
        <w:ind w:firstLine="568"/>
        <w:jc w:val="both"/>
      </w:pPr>
      <w: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406929" w:rsidRDefault="00406929">
      <w:pPr>
        <w:pStyle w:val="FORMATTEXT"/>
        <w:ind w:firstLine="568"/>
        <w:jc w:val="both"/>
      </w:pPr>
    </w:p>
    <w:p w:rsidR="00406929" w:rsidRDefault="004F7DFC">
      <w:pPr>
        <w:pStyle w:val="FORMATTEXT"/>
        <w:ind w:firstLine="568"/>
        <w:jc w:val="both"/>
      </w:pPr>
      <w:r>
        <w:t>13. Эксплуатация сетей газораспределения и газопотребления ТЭС включает:</w:t>
      </w:r>
    </w:p>
    <w:p w:rsidR="00406929" w:rsidRDefault="00406929">
      <w:pPr>
        <w:pStyle w:val="FORMATTEXT"/>
        <w:ind w:firstLine="568"/>
        <w:jc w:val="both"/>
      </w:pPr>
    </w:p>
    <w:p w:rsidR="00406929" w:rsidRDefault="004F7DFC">
      <w:pPr>
        <w:pStyle w:val="FORMATTEXT"/>
        <w:ind w:firstLine="568"/>
        <w:jc w:val="both"/>
      </w:pPr>
      <w:r>
        <w:t>техническое обслуживание;</w:t>
      </w:r>
    </w:p>
    <w:p w:rsidR="00406929" w:rsidRDefault="00406929">
      <w:pPr>
        <w:pStyle w:val="FORMATTEXT"/>
        <w:ind w:firstLine="568"/>
        <w:jc w:val="both"/>
      </w:pPr>
    </w:p>
    <w:p w:rsidR="00406929" w:rsidRDefault="004F7DFC">
      <w:pPr>
        <w:pStyle w:val="FORMATTEXT"/>
        <w:ind w:firstLine="568"/>
        <w:jc w:val="both"/>
      </w:pPr>
      <w:r>
        <w:t>ремонт;</w:t>
      </w:r>
    </w:p>
    <w:p w:rsidR="00406929" w:rsidRDefault="00406929">
      <w:pPr>
        <w:pStyle w:val="FORMATTEXT"/>
        <w:ind w:firstLine="568"/>
        <w:jc w:val="both"/>
      </w:pPr>
    </w:p>
    <w:p w:rsidR="00406929" w:rsidRDefault="004F7DFC">
      <w:pPr>
        <w:pStyle w:val="FORMATTEXT"/>
        <w:ind w:firstLine="568"/>
        <w:jc w:val="both"/>
      </w:pPr>
      <w:r>
        <w:t>аварийно-восстановительные работы;</w:t>
      </w:r>
    </w:p>
    <w:p w:rsidR="00406929" w:rsidRDefault="00406929">
      <w:pPr>
        <w:pStyle w:val="FORMATTEXT"/>
        <w:ind w:firstLine="568"/>
        <w:jc w:val="both"/>
      </w:pPr>
    </w:p>
    <w:p w:rsidR="00406929" w:rsidRDefault="004F7DFC">
      <w:pPr>
        <w:pStyle w:val="FORMATTEXT"/>
        <w:ind w:firstLine="568"/>
        <w:jc w:val="both"/>
      </w:pPr>
      <w:r>
        <w:t>включение и отключение оборудования, работающего сезонно.</w:t>
      </w:r>
    </w:p>
    <w:p w:rsidR="00406929" w:rsidRDefault="00406929">
      <w:pPr>
        <w:pStyle w:val="FORMATTEXT"/>
        <w:ind w:firstLine="568"/>
        <w:jc w:val="both"/>
      </w:pPr>
    </w:p>
    <w:p w:rsidR="00406929" w:rsidRDefault="004F7DFC">
      <w:pPr>
        <w:pStyle w:val="FORMATTEXT"/>
        <w:ind w:firstLine="568"/>
        <w:jc w:val="both"/>
      </w:pPr>
      <w:r>
        <w:t>14. Эксплуатация сетей газораспределения и газопотребления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406929" w:rsidRDefault="00406929">
      <w:pPr>
        <w:pStyle w:val="FORMATTEXT"/>
        <w:ind w:firstLine="568"/>
        <w:jc w:val="both"/>
      </w:pPr>
    </w:p>
    <w:p w:rsidR="00406929" w:rsidRDefault="004F7DFC">
      <w:pPr>
        <w:pStyle w:val="FORMATTEXT"/>
        <w:ind w:firstLine="568"/>
        <w:jc w:val="both"/>
      </w:pPr>
      <w:r>
        <w:t>15. На ТЭС из числа руководителей (специалистов), прошедших проверку знаний в области промышленной безопасности, должны быть назначены лицо, ответственное за безопасную эксплуатацию сетей газораспределения и газопотребления, и его заместитель.</w:t>
      </w:r>
    </w:p>
    <w:p w:rsidR="00406929" w:rsidRDefault="00406929">
      <w:pPr>
        <w:pStyle w:val="FORMATTEXT"/>
        <w:ind w:firstLine="568"/>
        <w:jc w:val="both"/>
      </w:pPr>
    </w:p>
    <w:p w:rsidR="00406929" w:rsidRDefault="004F7DFC">
      <w:pPr>
        <w:pStyle w:val="FORMATTEXT"/>
        <w:ind w:firstLine="568"/>
        <w:jc w:val="both"/>
      </w:pPr>
      <w:r>
        <w:t>16. Лицо, ответственное за безопасную эксплуатацию сетей газораспределения и газопотребления ТЭС, должно располагать следующей документацией:</w:t>
      </w:r>
    </w:p>
    <w:p w:rsidR="00406929" w:rsidRDefault="00406929">
      <w:pPr>
        <w:pStyle w:val="FORMATTEXT"/>
        <w:ind w:firstLine="568"/>
        <w:jc w:val="both"/>
      </w:pPr>
    </w:p>
    <w:p w:rsidR="00406929" w:rsidRDefault="004F7DFC">
      <w:pPr>
        <w:pStyle w:val="FORMATTEXT"/>
        <w:ind w:firstLine="568"/>
        <w:jc w:val="both"/>
      </w:pPr>
      <w:r>
        <w:t>копией распорядительного документа эксплуатационной организации о возложении обязанностей за безопасную эксплуатацию сетей газораспределения и газопотребления;</w:t>
      </w:r>
    </w:p>
    <w:p w:rsidR="00406929" w:rsidRDefault="00406929">
      <w:pPr>
        <w:pStyle w:val="FORMATTEXT"/>
        <w:ind w:firstLine="568"/>
        <w:jc w:val="both"/>
      </w:pPr>
    </w:p>
    <w:p w:rsidR="00406929" w:rsidRDefault="004F7DFC">
      <w:pPr>
        <w:pStyle w:val="FORMATTEXT"/>
        <w:ind w:firstLine="568"/>
        <w:jc w:val="both"/>
      </w:pPr>
      <w:r>
        <w:t>должностной инструкцией, определяющей обязанности, права и ответственность;</w:t>
      </w:r>
    </w:p>
    <w:p w:rsidR="00406929" w:rsidRDefault="00406929">
      <w:pPr>
        <w:pStyle w:val="FORMATTEXT"/>
        <w:ind w:firstLine="568"/>
        <w:jc w:val="both"/>
      </w:pPr>
    </w:p>
    <w:p w:rsidR="00406929" w:rsidRDefault="004F7DFC">
      <w:pPr>
        <w:pStyle w:val="FORMATTEXT"/>
        <w:ind w:firstLine="568"/>
        <w:jc w:val="both"/>
      </w:pPr>
      <w:r>
        <w:t>проектной, рабочей и исполнительной документацией;</w:t>
      </w:r>
    </w:p>
    <w:p w:rsidR="00406929" w:rsidRDefault="00406929">
      <w:pPr>
        <w:pStyle w:val="FORMATTEXT"/>
        <w:ind w:firstLine="568"/>
        <w:jc w:val="both"/>
      </w:pPr>
    </w:p>
    <w:p w:rsidR="00406929" w:rsidRDefault="004F7DFC">
      <w:pPr>
        <w:pStyle w:val="FORMATTEXT"/>
        <w:ind w:firstLine="568"/>
        <w:jc w:val="both"/>
      </w:pPr>
      <w:r>
        <w:t>актом о приемке сетей газопотребления;</w:t>
      </w:r>
    </w:p>
    <w:p w:rsidR="00406929" w:rsidRDefault="00406929">
      <w:pPr>
        <w:pStyle w:val="FORMATTEXT"/>
        <w:ind w:firstLine="568"/>
        <w:jc w:val="both"/>
      </w:pPr>
    </w:p>
    <w:p w:rsidR="00406929" w:rsidRDefault="004F7DFC">
      <w:pPr>
        <w:pStyle w:val="FORMATTEXT"/>
        <w:ind w:firstLine="568"/>
        <w:jc w:val="both"/>
      </w:pPr>
      <w:r>
        <w:t>технологическими схемами наружных и внутренних газопроводов с указанием газоопасных колодцев и камер;</w:t>
      </w:r>
    </w:p>
    <w:p w:rsidR="00406929" w:rsidRDefault="00406929">
      <w:pPr>
        <w:pStyle w:val="FORMATTEXT"/>
        <w:ind w:firstLine="568"/>
        <w:jc w:val="both"/>
      </w:pPr>
    </w:p>
    <w:p w:rsidR="00406929" w:rsidRDefault="004F7DFC">
      <w:pPr>
        <w:pStyle w:val="FORMATTEXT"/>
        <w:ind w:firstLine="568"/>
        <w:jc w:val="both"/>
      </w:pPr>
      <w:r>
        <w:t>эксплуатационной документацией по безопасному пользованию газом;</w:t>
      </w:r>
    </w:p>
    <w:p w:rsidR="00406929" w:rsidRDefault="00406929">
      <w:pPr>
        <w:pStyle w:val="FORMATTEXT"/>
        <w:ind w:firstLine="568"/>
        <w:jc w:val="both"/>
      </w:pPr>
    </w:p>
    <w:p w:rsidR="00406929" w:rsidRDefault="004F7DFC">
      <w:pPr>
        <w:pStyle w:val="FORMATTEXT"/>
        <w:ind w:firstLine="568"/>
        <w:jc w:val="both"/>
      </w:pPr>
      <w: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406929" w:rsidRDefault="00406929">
      <w:pPr>
        <w:pStyle w:val="FORMATTEXT"/>
        <w:ind w:firstLine="568"/>
        <w:jc w:val="both"/>
      </w:pPr>
    </w:p>
    <w:p w:rsidR="00406929" w:rsidRDefault="004F7DFC">
      <w:pPr>
        <w:pStyle w:val="FORMATTEXT"/>
        <w:ind w:firstLine="568"/>
        <w:jc w:val="both"/>
      </w:pPr>
      <w:r>
        <w:t>планом локализации и ликвидации аварий;</w:t>
      </w:r>
    </w:p>
    <w:p w:rsidR="00406929" w:rsidRDefault="00406929">
      <w:pPr>
        <w:pStyle w:val="FORMATTEXT"/>
        <w:ind w:firstLine="568"/>
        <w:jc w:val="both"/>
      </w:pPr>
    </w:p>
    <w:p w:rsidR="00406929" w:rsidRDefault="004F7DFC">
      <w:pPr>
        <w:pStyle w:val="FORMATTEXT"/>
        <w:ind w:firstLine="568"/>
        <w:jc w:val="both"/>
      </w:pPr>
      <w:r>
        <w:t>копиями документов, подтверждающих проведение обучения и аттестации работников, осуществляющих эксплуатацию сетей газораспределения и газопотребления.</w:t>
      </w:r>
    </w:p>
    <w:p w:rsidR="00406929" w:rsidRDefault="00406929">
      <w:pPr>
        <w:pStyle w:val="FORMATTEXT"/>
        <w:ind w:firstLine="568"/>
        <w:jc w:val="both"/>
      </w:pPr>
    </w:p>
    <w:p w:rsidR="00406929" w:rsidRDefault="004F7DFC">
      <w:pPr>
        <w:pStyle w:val="FORMATTEXT"/>
        <w:ind w:firstLine="568"/>
        <w:jc w:val="both"/>
      </w:pPr>
      <w: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406929" w:rsidRDefault="00406929">
      <w:pPr>
        <w:pStyle w:val="FORMATTEXT"/>
        <w:ind w:firstLine="568"/>
        <w:jc w:val="both"/>
      </w:pPr>
    </w:p>
    <w:p w:rsidR="00406929" w:rsidRDefault="004F7DFC">
      <w:pPr>
        <w:pStyle w:val="FORMATTEXT"/>
        <w:ind w:firstLine="568"/>
        <w:jc w:val="both"/>
      </w:pPr>
      <w:r>
        <w:t>Отдельно должны быть разработаны:</w:t>
      </w:r>
    </w:p>
    <w:p w:rsidR="00406929" w:rsidRDefault="00406929">
      <w:pPr>
        <w:pStyle w:val="FORMATTEXT"/>
        <w:ind w:firstLine="568"/>
        <w:jc w:val="both"/>
      </w:pPr>
    </w:p>
    <w:p w:rsidR="00406929" w:rsidRDefault="004F7DFC">
      <w:pPr>
        <w:pStyle w:val="FORMATTEXT"/>
        <w:ind w:firstLine="568"/>
        <w:jc w:val="both"/>
      </w:pPr>
      <w:r>
        <w:lastRenderedPageBreak/>
        <w:t>инструкции по безопасному проведению огневых и газоопасных работ;</w:t>
      </w:r>
    </w:p>
    <w:p w:rsidR="00406929" w:rsidRDefault="00406929">
      <w:pPr>
        <w:pStyle w:val="FORMATTEXT"/>
        <w:ind w:firstLine="568"/>
        <w:jc w:val="both"/>
      </w:pPr>
    </w:p>
    <w:p w:rsidR="00406929" w:rsidRDefault="004F7DFC">
      <w:pPr>
        <w:pStyle w:val="FORMATTEXT"/>
        <w:ind w:firstLine="568"/>
        <w:jc w:val="both"/>
      </w:pPr>
      <w:r>
        <w:t>инструкции по охране труда для рабочих, занятых эксплуатацией сетей газораспределения и газопотребления, разработанных исходя из профессии или вида выполняемой работы с учетом трудового законодательства Российской Федерации;</w:t>
      </w:r>
    </w:p>
    <w:p w:rsidR="00406929" w:rsidRDefault="00406929">
      <w:pPr>
        <w:pStyle w:val="FORMATTEXT"/>
        <w:ind w:firstLine="568"/>
        <w:jc w:val="both"/>
      </w:pPr>
    </w:p>
    <w:p w:rsidR="00406929" w:rsidRDefault="004F7DFC">
      <w:pPr>
        <w:pStyle w:val="FORMATTEXT"/>
        <w:ind w:firstLine="568"/>
        <w:jc w:val="both"/>
      </w:pPr>
      <w:r>
        <w:t>должностные инструкции для руководителей и специалистов.</w:t>
      </w:r>
    </w:p>
    <w:p w:rsidR="00406929" w:rsidRDefault="00406929">
      <w:pPr>
        <w:pStyle w:val="FORMATTEXT"/>
        <w:ind w:firstLine="568"/>
        <w:jc w:val="both"/>
      </w:pPr>
    </w:p>
    <w:p w:rsidR="00406929" w:rsidRDefault="004F7DFC">
      <w:pPr>
        <w:pStyle w:val="FORMATTEXT"/>
        <w:ind w:firstLine="568"/>
        <w:jc w:val="both"/>
      </w:pPr>
      <w: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406929" w:rsidRDefault="00406929">
      <w:pPr>
        <w:pStyle w:val="FORMATTEXT"/>
        <w:ind w:firstLine="568"/>
        <w:jc w:val="both"/>
      </w:pPr>
    </w:p>
    <w:p w:rsidR="00406929" w:rsidRDefault="004F7DFC">
      <w:pPr>
        <w:pStyle w:val="FORMATTEXT"/>
        <w:ind w:firstLine="568"/>
        <w:jc w:val="both"/>
      </w:pPr>
      <w: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406929" w:rsidRDefault="00406929">
      <w:pPr>
        <w:pStyle w:val="FORMATTEXT"/>
        <w:ind w:firstLine="568"/>
        <w:jc w:val="both"/>
      </w:pPr>
    </w:p>
    <w:p w:rsidR="00406929" w:rsidRDefault="004F7DFC">
      <w:pPr>
        <w:pStyle w:val="FORMATTEXT"/>
        <w:ind w:firstLine="568"/>
        <w:jc w:val="both"/>
      </w:pPr>
      <w:r>
        <w:t xml:space="preserve">20. </w:t>
      </w:r>
      <w:proofErr w:type="gramStart"/>
      <w:r>
        <w:t>Для каждой сети газораспределения и газопотребления ТЭС с учетом технологических и других специфических особенностей эксплуатационная организация разрабатывает ПЛА, в котором предусматриваются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roofErr w:type="gramEnd"/>
    </w:p>
    <w:p w:rsidR="00406929" w:rsidRDefault="00406929">
      <w:pPr>
        <w:pStyle w:val="FORMATTEXT"/>
        <w:ind w:firstLine="568"/>
        <w:jc w:val="both"/>
      </w:pPr>
    </w:p>
    <w:p w:rsidR="00406929" w:rsidRDefault="004F7DFC">
      <w:pPr>
        <w:pStyle w:val="FORMATTEXT"/>
        <w:ind w:firstLine="568"/>
        <w:jc w:val="both"/>
      </w:pPr>
      <w:r>
        <w:t>ПЛА утверждается техническим руководителем ТЭС и согласовывается с заинтересованными ведомствами и организациями.</w:t>
      </w:r>
    </w:p>
    <w:p w:rsidR="00406929" w:rsidRDefault="00406929">
      <w:pPr>
        <w:pStyle w:val="FORMATTEXT"/>
        <w:ind w:firstLine="568"/>
        <w:jc w:val="both"/>
      </w:pPr>
    </w:p>
    <w:p w:rsidR="00406929" w:rsidRDefault="004F7DFC">
      <w:pPr>
        <w:pStyle w:val="FORMATTEXT"/>
        <w:ind w:firstLine="568"/>
        <w:jc w:val="both"/>
      </w:pPr>
      <w:r>
        <w:t>21. В процессе эксплуатации сетей газораспределения и газопотребления ТЭС должны быть обеспечены:</w:t>
      </w:r>
    </w:p>
    <w:p w:rsidR="00406929" w:rsidRDefault="00406929">
      <w:pPr>
        <w:pStyle w:val="FORMATTEXT"/>
        <w:ind w:firstLine="568"/>
        <w:jc w:val="both"/>
      </w:pPr>
    </w:p>
    <w:p w:rsidR="00406929" w:rsidRDefault="004F7DFC">
      <w:pPr>
        <w:pStyle w:val="FORMATTEXT"/>
        <w:ind w:firstLine="568"/>
        <w:jc w:val="both"/>
      </w:pPr>
      <w:r>
        <w:t>контроль количества и качества поступающего газа;</w:t>
      </w:r>
    </w:p>
    <w:p w:rsidR="00406929" w:rsidRDefault="00406929">
      <w:pPr>
        <w:pStyle w:val="FORMATTEXT"/>
        <w:ind w:firstLine="568"/>
        <w:jc w:val="both"/>
      </w:pPr>
    </w:p>
    <w:p w:rsidR="00406929" w:rsidRDefault="004F7DFC">
      <w:pPr>
        <w:pStyle w:val="FORMATTEXT"/>
        <w:ind w:firstLine="568"/>
        <w:jc w:val="both"/>
      </w:pPr>
      <w:r>
        <w:t>подача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rsidR="00406929" w:rsidRDefault="00406929">
      <w:pPr>
        <w:pStyle w:val="FORMATTEXT"/>
        <w:ind w:firstLine="568"/>
        <w:jc w:val="both"/>
      </w:pPr>
    </w:p>
    <w:p w:rsidR="00406929" w:rsidRDefault="004F7DFC">
      <w:pPr>
        <w:pStyle w:val="FORMATTEXT"/>
        <w:ind w:firstLine="568"/>
        <w:jc w:val="both"/>
      </w:pPr>
      <w:r>
        <w:t>безопасная работа оборудования, а также безопасное проведение его технического обслуживания и ремонта;</w:t>
      </w:r>
    </w:p>
    <w:p w:rsidR="00406929" w:rsidRDefault="00406929">
      <w:pPr>
        <w:pStyle w:val="FORMATTEXT"/>
        <w:ind w:firstLine="568"/>
        <w:jc w:val="both"/>
      </w:pPr>
    </w:p>
    <w:p w:rsidR="00406929" w:rsidRDefault="004F7DFC">
      <w:pPr>
        <w:pStyle w:val="FORMATTEXT"/>
        <w:ind w:firstLine="568"/>
        <w:jc w:val="both"/>
      </w:pPr>
      <w:r>
        <w:t>своевременное и качественное техническое обслуживание и ремонт оборудования;</w:t>
      </w:r>
    </w:p>
    <w:p w:rsidR="00406929" w:rsidRDefault="00406929">
      <w:pPr>
        <w:pStyle w:val="FORMATTEXT"/>
        <w:ind w:firstLine="568"/>
        <w:jc w:val="both"/>
      </w:pPr>
    </w:p>
    <w:p w:rsidR="00406929" w:rsidRDefault="004F7DFC">
      <w:pPr>
        <w:pStyle w:val="FORMATTEXT"/>
        <w:ind w:firstLine="568"/>
        <w:jc w:val="both"/>
      </w:pPr>
      <w:r>
        <w:t xml:space="preserve">производственный </w:t>
      </w:r>
      <w:proofErr w:type="gramStart"/>
      <w:r>
        <w:t>контроль за</w:t>
      </w:r>
      <w:proofErr w:type="gramEnd"/>
      <w:r>
        <w:t xml:space="preserve"> техническим состоянием оборудования и его безопасной эксплуатацией.</w:t>
      </w:r>
    </w:p>
    <w:p w:rsidR="00406929" w:rsidRDefault="00406929">
      <w:pPr>
        <w:pStyle w:val="FORMATTEXT"/>
        <w:ind w:firstLine="568"/>
        <w:jc w:val="both"/>
      </w:pPr>
    </w:p>
    <w:p w:rsidR="00406929" w:rsidRDefault="004F7DFC">
      <w:pPr>
        <w:pStyle w:val="FORMATTEXT"/>
        <w:ind w:firstLine="568"/>
        <w:jc w:val="both"/>
      </w:pPr>
      <w: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406929" w:rsidRDefault="00406929">
      <w:pPr>
        <w:pStyle w:val="FORMATTEXT"/>
        <w:ind w:firstLine="568"/>
        <w:jc w:val="both"/>
      </w:pPr>
    </w:p>
    <w:p w:rsidR="00406929" w:rsidRDefault="004F7DFC">
      <w:pPr>
        <w:pStyle w:val="FORMATTEXT"/>
        <w:ind w:firstLine="568"/>
        <w:jc w:val="both"/>
      </w:pPr>
      <w: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406929" w:rsidRDefault="00406929">
      <w:pPr>
        <w:pStyle w:val="FORMATTEXT"/>
        <w:ind w:firstLine="568"/>
        <w:jc w:val="both"/>
      </w:pPr>
    </w:p>
    <w:p w:rsidR="00406929" w:rsidRDefault="004F7DFC">
      <w:pPr>
        <w:pStyle w:val="FORMATTEXT"/>
        <w:ind w:firstLine="568"/>
        <w:jc w:val="both"/>
      </w:pPr>
      <w:r>
        <w:t>24. При эксплуатации газопроводов и технических устройств необходимо выполнять:</w:t>
      </w:r>
    </w:p>
    <w:p w:rsidR="00406929" w:rsidRDefault="00406929">
      <w:pPr>
        <w:pStyle w:val="FORMATTEXT"/>
        <w:ind w:firstLine="568"/>
        <w:jc w:val="both"/>
      </w:pPr>
    </w:p>
    <w:p w:rsidR="00406929" w:rsidRDefault="004F7DFC">
      <w:pPr>
        <w:pStyle w:val="FORMATTEXT"/>
        <w:ind w:firstLine="568"/>
        <w:jc w:val="both"/>
      </w:pPr>
      <w:r>
        <w:t>визуальный контроль технического состояния (обход);</w:t>
      </w:r>
    </w:p>
    <w:p w:rsidR="00406929" w:rsidRDefault="00406929">
      <w:pPr>
        <w:pStyle w:val="FORMATTEXT"/>
        <w:ind w:firstLine="568"/>
        <w:jc w:val="both"/>
      </w:pPr>
    </w:p>
    <w:p w:rsidR="00406929" w:rsidRDefault="004F7DFC">
      <w:pPr>
        <w:pStyle w:val="FORMATTEXT"/>
        <w:ind w:firstLine="568"/>
        <w:jc w:val="both"/>
      </w:pPr>
      <w:r>
        <w:t>проверку параметров срабатывания ПЗК и ПСК, установленных в ГРП (ГРУ);</w:t>
      </w:r>
    </w:p>
    <w:p w:rsidR="00406929" w:rsidRDefault="00406929">
      <w:pPr>
        <w:pStyle w:val="FORMATTEXT"/>
        <w:ind w:firstLine="568"/>
        <w:jc w:val="both"/>
      </w:pPr>
    </w:p>
    <w:p w:rsidR="00406929" w:rsidRDefault="004F7DFC">
      <w:pPr>
        <w:pStyle w:val="FORMATTEXT"/>
        <w:ind w:firstLine="568"/>
        <w:jc w:val="both"/>
      </w:pPr>
      <w:r>
        <w:t>проверку срабатывания ПЗК, включенных в схемы защит и блокировок котлов;</w:t>
      </w:r>
    </w:p>
    <w:p w:rsidR="00406929" w:rsidRDefault="00406929">
      <w:pPr>
        <w:pStyle w:val="FORMATTEXT"/>
        <w:ind w:firstLine="568"/>
        <w:jc w:val="both"/>
      </w:pPr>
    </w:p>
    <w:p w:rsidR="00406929" w:rsidRDefault="004F7DFC">
      <w:pPr>
        <w:pStyle w:val="FORMATTEXT"/>
        <w:ind w:firstLine="568"/>
        <w:jc w:val="both"/>
      </w:pPr>
      <w: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406929" w:rsidRDefault="00406929">
      <w:pPr>
        <w:pStyle w:val="FORMATTEXT"/>
        <w:ind w:firstLine="568"/>
        <w:jc w:val="both"/>
      </w:pPr>
    </w:p>
    <w:p w:rsidR="00406929" w:rsidRDefault="004F7DFC">
      <w:pPr>
        <w:pStyle w:val="FORMATTEXT"/>
        <w:ind w:firstLine="568"/>
        <w:jc w:val="both"/>
      </w:pPr>
      <w:r>
        <w:t>контроль загазованности воздуха в помещениях ГРП и котельном зале (котельной);</w:t>
      </w:r>
    </w:p>
    <w:p w:rsidR="00406929" w:rsidRDefault="00406929">
      <w:pPr>
        <w:pStyle w:val="FORMATTEXT"/>
        <w:ind w:firstLine="568"/>
        <w:jc w:val="both"/>
      </w:pPr>
    </w:p>
    <w:p w:rsidR="00406929" w:rsidRDefault="004F7DFC">
      <w:pPr>
        <w:pStyle w:val="FORMATTEXT"/>
        <w:ind w:firstLine="568"/>
        <w:jc w:val="both"/>
      </w:pPr>
      <w:r>
        <w:t>проверку работоспособности автоматических сигнализаторов загазованности в помещениях ГРП и котельном зале (котельной);</w:t>
      </w:r>
    </w:p>
    <w:p w:rsidR="00406929" w:rsidRDefault="00406929">
      <w:pPr>
        <w:pStyle w:val="FORMATTEXT"/>
        <w:ind w:firstLine="568"/>
        <w:jc w:val="both"/>
      </w:pPr>
    </w:p>
    <w:p w:rsidR="00406929" w:rsidRDefault="004F7DFC">
      <w:pPr>
        <w:pStyle w:val="FORMATTEXT"/>
        <w:ind w:firstLine="568"/>
        <w:jc w:val="both"/>
      </w:pPr>
      <w:r>
        <w:t>проверку срабатывания устройств технологических защит, блокировок и действия сигнализации;</w:t>
      </w:r>
    </w:p>
    <w:p w:rsidR="00406929" w:rsidRDefault="00406929">
      <w:pPr>
        <w:pStyle w:val="FORMATTEXT"/>
        <w:ind w:firstLine="568"/>
        <w:jc w:val="both"/>
      </w:pPr>
    </w:p>
    <w:p w:rsidR="00406929" w:rsidRDefault="004F7DFC">
      <w:pPr>
        <w:pStyle w:val="FORMATTEXT"/>
        <w:ind w:firstLine="568"/>
        <w:jc w:val="both"/>
      </w:pPr>
      <w:r>
        <w:t>очистку фильтров;</w:t>
      </w:r>
    </w:p>
    <w:p w:rsidR="00406929" w:rsidRDefault="00406929">
      <w:pPr>
        <w:pStyle w:val="FORMATTEXT"/>
        <w:ind w:firstLine="568"/>
        <w:jc w:val="both"/>
      </w:pPr>
    </w:p>
    <w:p w:rsidR="00406929" w:rsidRDefault="004F7DFC">
      <w:pPr>
        <w:pStyle w:val="FORMATTEXT"/>
        <w:ind w:firstLine="568"/>
        <w:jc w:val="both"/>
      </w:pPr>
      <w:r>
        <w:t>техническое обслуживание газопроводов и технических устройств;</w:t>
      </w:r>
    </w:p>
    <w:p w:rsidR="00406929" w:rsidRDefault="00406929">
      <w:pPr>
        <w:pStyle w:val="FORMATTEXT"/>
        <w:ind w:firstLine="568"/>
        <w:jc w:val="both"/>
      </w:pPr>
    </w:p>
    <w:p w:rsidR="00406929" w:rsidRDefault="004F7DFC">
      <w:pPr>
        <w:pStyle w:val="FORMATTEXT"/>
        <w:ind w:firstLine="568"/>
        <w:jc w:val="both"/>
      </w:pPr>
      <w:r>
        <w:t>техническое обслуживание средств защиты газопроводов от коррозии;</w:t>
      </w:r>
    </w:p>
    <w:p w:rsidR="00406929" w:rsidRDefault="00406929">
      <w:pPr>
        <w:pStyle w:val="FORMATTEXT"/>
        <w:ind w:firstLine="568"/>
        <w:jc w:val="both"/>
      </w:pPr>
    </w:p>
    <w:p w:rsidR="00406929" w:rsidRDefault="004F7DFC">
      <w:pPr>
        <w:pStyle w:val="FORMATTEXT"/>
        <w:ind w:firstLine="568"/>
        <w:jc w:val="both"/>
      </w:pPr>
      <w:r>
        <w:t>включение и отключение газопроводов и технических устройств в режимы резерва, ремонта и консервации;</w:t>
      </w:r>
    </w:p>
    <w:p w:rsidR="00406929" w:rsidRDefault="00406929">
      <w:pPr>
        <w:pStyle w:val="FORMATTEXT"/>
        <w:ind w:firstLine="568"/>
        <w:jc w:val="both"/>
      </w:pPr>
    </w:p>
    <w:p w:rsidR="00406929" w:rsidRDefault="004F7DFC">
      <w:pPr>
        <w:pStyle w:val="FORMATTEXT"/>
        <w:ind w:firstLine="568"/>
        <w:jc w:val="both"/>
      </w:pPr>
      <w:r>
        <w:t>техническое диагностирование газопроводов и технических устройств;</w:t>
      </w:r>
    </w:p>
    <w:p w:rsidR="00406929" w:rsidRDefault="00406929">
      <w:pPr>
        <w:pStyle w:val="FORMATTEXT"/>
        <w:ind w:firstLine="568"/>
        <w:jc w:val="both"/>
      </w:pPr>
    </w:p>
    <w:p w:rsidR="00406929" w:rsidRDefault="004F7DFC">
      <w:pPr>
        <w:pStyle w:val="FORMATTEXT"/>
        <w:ind w:firstLine="568"/>
        <w:jc w:val="both"/>
      </w:pPr>
      <w:r>
        <w:t>ремонт;</w:t>
      </w:r>
    </w:p>
    <w:p w:rsidR="00406929" w:rsidRDefault="00406929">
      <w:pPr>
        <w:pStyle w:val="FORMATTEXT"/>
        <w:ind w:firstLine="568"/>
        <w:jc w:val="both"/>
      </w:pPr>
    </w:p>
    <w:p w:rsidR="00406929" w:rsidRDefault="004F7DFC">
      <w:pPr>
        <w:pStyle w:val="FORMATTEXT"/>
        <w:ind w:firstLine="568"/>
        <w:jc w:val="both"/>
      </w:pPr>
      <w:r>
        <w:t>отключение недействующих газопроводов и технических устройств с установкой заглушек.</w:t>
      </w:r>
    </w:p>
    <w:p w:rsidR="00406929" w:rsidRDefault="00406929">
      <w:pPr>
        <w:pStyle w:val="FORMATTEXT"/>
        <w:ind w:firstLine="568"/>
        <w:jc w:val="both"/>
      </w:pPr>
    </w:p>
    <w:p w:rsidR="00406929" w:rsidRDefault="004F7DFC">
      <w:pPr>
        <w:pStyle w:val="FORMATTEXT"/>
        <w:ind w:firstLine="568"/>
        <w:jc w:val="both"/>
      </w:pPr>
      <w:r>
        <w:t>25. При техническом обслуживании газопроводов следует уделять внимание участкам ввода газопроводов в здания.</w:t>
      </w:r>
    </w:p>
    <w:p w:rsidR="00406929" w:rsidRDefault="00406929">
      <w:pPr>
        <w:pStyle w:val="FORMATTEXT"/>
        <w:ind w:firstLine="568"/>
        <w:jc w:val="both"/>
      </w:pPr>
    </w:p>
    <w:p w:rsidR="00406929" w:rsidRDefault="004F7DFC">
      <w:pPr>
        <w:pStyle w:val="FORMATTEXT"/>
        <w:ind w:firstLine="568"/>
        <w:jc w:val="both"/>
      </w:pPr>
      <w: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406929" w:rsidRDefault="00406929">
      <w:pPr>
        <w:pStyle w:val="FORMATTEXT"/>
        <w:ind w:firstLine="568"/>
        <w:jc w:val="both"/>
      </w:pPr>
    </w:p>
    <w:p w:rsidR="00406929" w:rsidRDefault="004F7DFC">
      <w:pPr>
        <w:pStyle w:val="FORMATTEXT"/>
        <w:ind w:firstLine="568"/>
        <w:jc w:val="both"/>
      </w:pPr>
      <w:r>
        <w:t>26. При эксплуатации зданий сетей газопотребления ТЭС эксплуатационная организация обеспечивает мониторинг за осадкой фундаментов.</w:t>
      </w:r>
    </w:p>
    <w:p w:rsidR="00406929" w:rsidRDefault="00406929">
      <w:pPr>
        <w:pStyle w:val="FORMATTEXT"/>
        <w:ind w:firstLine="568"/>
        <w:jc w:val="both"/>
      </w:pPr>
    </w:p>
    <w:p w:rsidR="00406929" w:rsidRDefault="004F7DFC">
      <w:pPr>
        <w:pStyle w:val="FORMATTEXT"/>
        <w:ind w:firstLine="568"/>
        <w:jc w:val="both"/>
      </w:pPr>
      <w:r>
        <w:t>27.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406929" w:rsidRDefault="00406929">
      <w:pPr>
        <w:pStyle w:val="FORMATTEXT"/>
        <w:ind w:firstLine="568"/>
        <w:jc w:val="both"/>
      </w:pPr>
    </w:p>
    <w:p w:rsidR="00406929" w:rsidRDefault="004F7DFC">
      <w:pPr>
        <w:pStyle w:val="FORMATTEXT"/>
        <w:ind w:firstLine="568"/>
        <w:jc w:val="both"/>
      </w:pPr>
      <w:r>
        <w:t>одного раза в смену для ГРП, внутренних газопроводов котельной;</w:t>
      </w:r>
    </w:p>
    <w:p w:rsidR="00406929" w:rsidRDefault="00406929">
      <w:pPr>
        <w:pStyle w:val="FORMATTEXT"/>
        <w:ind w:firstLine="568"/>
        <w:jc w:val="both"/>
      </w:pPr>
    </w:p>
    <w:p w:rsidR="00406929" w:rsidRDefault="004F7DFC">
      <w:pPr>
        <w:pStyle w:val="FORMATTEXT"/>
        <w:ind w:firstLine="568"/>
        <w:jc w:val="both"/>
      </w:pPr>
      <w:r>
        <w:t>одного раза в месяц для надземных газопроводов.</w:t>
      </w:r>
    </w:p>
    <w:p w:rsidR="00406929" w:rsidRDefault="00406929">
      <w:pPr>
        <w:pStyle w:val="FORMATTEXT"/>
        <w:ind w:firstLine="568"/>
        <w:jc w:val="both"/>
      </w:pPr>
    </w:p>
    <w:p w:rsidR="00406929" w:rsidRDefault="004F7DFC">
      <w:pPr>
        <w:pStyle w:val="FORMATTEXT"/>
        <w:ind w:firstLine="568"/>
        <w:jc w:val="both"/>
      </w:pPr>
      <w: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406929" w:rsidRDefault="00406929">
      <w:pPr>
        <w:pStyle w:val="FORMATTEXT"/>
        <w:ind w:firstLine="568"/>
        <w:jc w:val="both"/>
      </w:pPr>
    </w:p>
    <w:p w:rsidR="00406929" w:rsidRDefault="004F7DFC">
      <w:pPr>
        <w:pStyle w:val="FORMATTEXT"/>
        <w:ind w:firstLine="568"/>
        <w:jc w:val="both"/>
      </w:pPr>
      <w: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406929" w:rsidRDefault="00406929">
      <w:pPr>
        <w:pStyle w:val="FORMATTEXT"/>
        <w:ind w:firstLine="568"/>
        <w:jc w:val="both"/>
      </w:pPr>
    </w:p>
    <w:p w:rsidR="00406929" w:rsidRDefault="004F7DFC">
      <w:pPr>
        <w:pStyle w:val="FORMATTEXT"/>
        <w:ind w:firstLine="568"/>
        <w:jc w:val="both"/>
      </w:pPr>
      <w: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406929" w:rsidRDefault="00406929">
      <w:pPr>
        <w:pStyle w:val="FORMATTEXT"/>
        <w:ind w:firstLine="568"/>
        <w:jc w:val="both"/>
      </w:pPr>
    </w:p>
    <w:p w:rsidR="00406929" w:rsidRDefault="004F7DFC">
      <w:pPr>
        <w:pStyle w:val="FORMATTEXT"/>
        <w:ind w:firstLine="568"/>
        <w:jc w:val="both"/>
      </w:pPr>
      <w:r>
        <w:t xml:space="preserve">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406929" w:rsidRDefault="00406929">
      <w:pPr>
        <w:pStyle w:val="FORMATTEXT"/>
        <w:ind w:firstLine="568"/>
        <w:jc w:val="both"/>
      </w:pPr>
    </w:p>
    <w:p w:rsidR="00406929" w:rsidRDefault="004F7DFC">
      <w:pPr>
        <w:pStyle w:val="FORMATTEXT"/>
        <w:ind w:firstLine="568"/>
        <w:jc w:val="both"/>
      </w:pPr>
      <w:r>
        <w:t>Применение открытого огня для обнаружения утечки газа не допускается.</w:t>
      </w:r>
    </w:p>
    <w:p w:rsidR="00406929" w:rsidRDefault="00406929">
      <w:pPr>
        <w:pStyle w:val="FORMATTEXT"/>
        <w:ind w:firstLine="568"/>
        <w:jc w:val="both"/>
      </w:pPr>
    </w:p>
    <w:p w:rsidR="00406929" w:rsidRDefault="004F7DFC">
      <w:pPr>
        <w:pStyle w:val="FORMATTEXT"/>
        <w:ind w:firstLine="568"/>
        <w:jc w:val="both"/>
      </w:pPr>
      <w: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406929" w:rsidRDefault="00406929">
      <w:pPr>
        <w:pStyle w:val="FORMATTEXT"/>
        <w:ind w:firstLine="568"/>
        <w:jc w:val="both"/>
      </w:pPr>
    </w:p>
    <w:p w:rsidR="00406929" w:rsidRDefault="004F7DFC">
      <w:pPr>
        <w:pStyle w:val="FORMATTEXT"/>
        <w:ind w:firstLine="568"/>
        <w:jc w:val="both"/>
      </w:pPr>
      <w:r>
        <w:t xml:space="preserve">29. Проверка срабатывания ПЗК котлов и горелок должна проводиться перед растопкой котла на </w:t>
      </w:r>
      <w:proofErr w:type="gramStart"/>
      <w:r>
        <w:t>газе</w:t>
      </w:r>
      <w:proofErr w:type="gramEnd"/>
      <w:r>
        <w:t xml:space="preserve"> после простоя более трех суток, перед плановым переводом котла на сжигание газа, а также после ремонта газопроводов котла.</w:t>
      </w:r>
    </w:p>
    <w:p w:rsidR="00406929" w:rsidRDefault="00406929">
      <w:pPr>
        <w:pStyle w:val="FORMATTEXT"/>
        <w:ind w:firstLine="568"/>
        <w:jc w:val="both"/>
      </w:pPr>
    </w:p>
    <w:p w:rsidR="00406929" w:rsidRDefault="004F7DFC">
      <w:pPr>
        <w:pStyle w:val="FORMATTEXT"/>
        <w:ind w:firstLine="568"/>
        <w:jc w:val="both"/>
      </w:pPr>
      <w: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406929" w:rsidRDefault="00406929">
      <w:pPr>
        <w:pStyle w:val="FORMATTEXT"/>
        <w:ind w:firstLine="568"/>
        <w:jc w:val="both"/>
      </w:pPr>
    </w:p>
    <w:p w:rsidR="00406929" w:rsidRDefault="004F7DFC">
      <w:pPr>
        <w:pStyle w:val="FORMATTEXT"/>
        <w:ind w:firstLine="568"/>
        <w:jc w:val="both"/>
      </w:pPr>
      <w:r>
        <w:t xml:space="preserve">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 </w:t>
      </w:r>
    </w:p>
    <w:p w:rsidR="00406929" w:rsidRDefault="00406929">
      <w:pPr>
        <w:pStyle w:val="FORMATTEXT"/>
        <w:ind w:firstLine="568"/>
        <w:jc w:val="both"/>
      </w:pPr>
    </w:p>
    <w:p w:rsidR="00406929" w:rsidRDefault="004F7DFC">
      <w:pPr>
        <w:pStyle w:val="FORMATTEXT"/>
        <w:ind w:firstLine="568"/>
        <w:jc w:val="both"/>
      </w:pPr>
      <w: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406929" w:rsidRDefault="00406929">
      <w:pPr>
        <w:pStyle w:val="FORMATTEXT"/>
        <w:ind w:firstLine="568"/>
        <w:jc w:val="both"/>
      </w:pPr>
    </w:p>
    <w:p w:rsidR="00406929" w:rsidRDefault="004F7DFC">
      <w:pPr>
        <w:pStyle w:val="FORMATTEXT"/>
        <w:ind w:firstLine="568"/>
        <w:jc w:val="both"/>
      </w:pPr>
      <w:r>
        <w:t>При проверке не должно изменяться рабочее давление газа в газопроводах.</w:t>
      </w:r>
    </w:p>
    <w:p w:rsidR="00406929" w:rsidRDefault="00406929">
      <w:pPr>
        <w:pStyle w:val="FORMATTEXT"/>
        <w:ind w:firstLine="568"/>
        <w:jc w:val="both"/>
      </w:pPr>
    </w:p>
    <w:p w:rsidR="00406929" w:rsidRDefault="004F7DFC">
      <w:pPr>
        <w:pStyle w:val="FORMATTEXT"/>
        <w:ind w:firstLine="568"/>
        <w:jc w:val="both"/>
      </w:pPr>
      <w:r>
        <w:t>Проверка блокировок производится перед пуском котла или переводом его на газообразное топливо.</w:t>
      </w:r>
    </w:p>
    <w:p w:rsidR="00406929" w:rsidRDefault="00406929">
      <w:pPr>
        <w:pStyle w:val="FORMATTEXT"/>
        <w:ind w:firstLine="568"/>
        <w:jc w:val="both"/>
      </w:pPr>
    </w:p>
    <w:p w:rsidR="00406929" w:rsidRDefault="004F7DFC">
      <w:pPr>
        <w:pStyle w:val="FORMATTEXT"/>
        <w:ind w:firstLine="568"/>
        <w:jc w:val="both"/>
      </w:pPr>
      <w: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406929" w:rsidRDefault="00406929">
      <w:pPr>
        <w:pStyle w:val="FORMATTEXT"/>
        <w:ind w:firstLine="568"/>
        <w:jc w:val="both"/>
      </w:pPr>
    </w:p>
    <w:p w:rsidR="00406929" w:rsidRDefault="004F7DFC">
      <w:pPr>
        <w:pStyle w:val="FORMATTEXT"/>
        <w:ind w:firstLine="568"/>
        <w:jc w:val="both"/>
      </w:pPr>
      <w: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406929" w:rsidRDefault="00406929">
      <w:pPr>
        <w:pStyle w:val="FORMATTEXT"/>
        <w:ind w:firstLine="568"/>
        <w:jc w:val="both"/>
      </w:pPr>
    </w:p>
    <w:p w:rsidR="00406929" w:rsidRDefault="004F7DFC">
      <w:pPr>
        <w:pStyle w:val="FORMATTEXT"/>
        <w:ind w:firstLine="568"/>
        <w:jc w:val="both"/>
      </w:pPr>
      <w:r>
        <w:t>Перед входом в помещение должна быть проведена проверка загазованности помещения переносным сигнализатором.</w:t>
      </w:r>
    </w:p>
    <w:p w:rsidR="00406929" w:rsidRDefault="00406929">
      <w:pPr>
        <w:pStyle w:val="FORMATTEXT"/>
        <w:ind w:firstLine="568"/>
        <w:jc w:val="both"/>
      </w:pPr>
    </w:p>
    <w:p w:rsidR="00406929" w:rsidRDefault="004F7DFC">
      <w:pPr>
        <w:pStyle w:val="FORMATTEXT"/>
        <w:ind w:firstLine="568"/>
        <w:jc w:val="both"/>
      </w:pPr>
      <w: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406929" w:rsidRDefault="00406929">
      <w:pPr>
        <w:pStyle w:val="FORMATTEXT"/>
        <w:ind w:firstLine="568"/>
        <w:jc w:val="both"/>
      </w:pPr>
    </w:p>
    <w:p w:rsidR="00406929" w:rsidRDefault="004F7DFC">
      <w:pPr>
        <w:pStyle w:val="FORMATTEXT"/>
        <w:ind w:firstLine="568"/>
        <w:jc w:val="both"/>
      </w:pPr>
      <w:r>
        <w:t>Сброс удаленной из газопровода жидкости в канализацию не допускается.</w:t>
      </w:r>
    </w:p>
    <w:p w:rsidR="00406929" w:rsidRDefault="00406929">
      <w:pPr>
        <w:pStyle w:val="FORMATTEXT"/>
        <w:ind w:firstLine="568"/>
        <w:jc w:val="both"/>
      </w:pPr>
    </w:p>
    <w:p w:rsidR="00406929" w:rsidRDefault="004F7DFC">
      <w:pPr>
        <w:pStyle w:val="FORMATTEXT"/>
        <w:ind w:firstLine="568"/>
        <w:jc w:val="both"/>
      </w:pPr>
      <w: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406929" w:rsidRDefault="00406929">
      <w:pPr>
        <w:pStyle w:val="FORMATTEXT"/>
        <w:ind w:firstLine="568"/>
        <w:jc w:val="both"/>
      </w:pPr>
    </w:p>
    <w:p w:rsidR="00406929" w:rsidRDefault="004F7DFC">
      <w:pPr>
        <w:pStyle w:val="FORMATTEXT"/>
        <w:ind w:firstLine="568"/>
        <w:jc w:val="both"/>
      </w:pPr>
      <w: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406929" w:rsidRDefault="00406929">
      <w:pPr>
        <w:pStyle w:val="FORMATTEXT"/>
        <w:ind w:firstLine="568"/>
        <w:jc w:val="both"/>
      </w:pPr>
    </w:p>
    <w:p w:rsidR="00406929" w:rsidRDefault="004F7DFC">
      <w:pPr>
        <w:pStyle w:val="FORMATTEXT"/>
        <w:ind w:firstLine="568"/>
        <w:jc w:val="both"/>
      </w:pPr>
      <w:r>
        <w:t xml:space="preserve">При концентрации газа в помещении, превышающей десять процентов НКПРП, работы должны быть приостановлены. </w:t>
      </w:r>
    </w:p>
    <w:p w:rsidR="00406929" w:rsidRDefault="00406929">
      <w:pPr>
        <w:pStyle w:val="FORMATTEXT"/>
        <w:ind w:firstLine="568"/>
        <w:jc w:val="both"/>
      </w:pPr>
    </w:p>
    <w:p w:rsidR="00406929" w:rsidRDefault="004F7DFC">
      <w:pPr>
        <w:pStyle w:val="FORMATTEXT"/>
        <w:ind w:firstLine="568"/>
        <w:jc w:val="both"/>
      </w:pPr>
      <w: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406929" w:rsidRDefault="00406929">
      <w:pPr>
        <w:pStyle w:val="FORMATTEXT"/>
        <w:ind w:firstLine="568"/>
        <w:jc w:val="both"/>
      </w:pPr>
    </w:p>
    <w:p w:rsidR="00406929" w:rsidRDefault="004F7DFC">
      <w:pPr>
        <w:pStyle w:val="FORMATTEXT"/>
        <w:ind w:firstLine="568"/>
        <w:jc w:val="both"/>
      </w:pPr>
      <w: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406929" w:rsidRDefault="00406929">
      <w:pPr>
        <w:pStyle w:val="FORMATTEXT"/>
        <w:ind w:firstLine="568"/>
        <w:jc w:val="both"/>
      </w:pPr>
    </w:p>
    <w:p w:rsidR="00406929" w:rsidRDefault="004F7DFC">
      <w:pPr>
        <w:pStyle w:val="FORMATTEXT"/>
        <w:ind w:firstLine="568"/>
        <w:jc w:val="both"/>
      </w:pPr>
      <w:r>
        <w:t>36. Техническое обслуживание технических устрой</w:t>
      </w:r>
      <w:proofErr w:type="gramStart"/>
      <w:r>
        <w:t>ств пр</w:t>
      </w:r>
      <w:proofErr w:type="gramEnd"/>
      <w:r>
        <w:t>оводится по графику, но не реже одного раза в месяц.</w:t>
      </w:r>
    </w:p>
    <w:p w:rsidR="00406929" w:rsidRDefault="00406929">
      <w:pPr>
        <w:pStyle w:val="FORMATTEXT"/>
        <w:ind w:firstLine="568"/>
        <w:jc w:val="both"/>
      </w:pPr>
    </w:p>
    <w:p w:rsidR="00406929" w:rsidRDefault="004F7DFC">
      <w:pPr>
        <w:pStyle w:val="FORMATTEXT"/>
        <w:ind w:firstLine="568"/>
        <w:jc w:val="both"/>
      </w:pPr>
      <w:r>
        <w:t>37. Техническое обслуживание газопроводов должно проводиться не реже одного раза в шесть месяцев.</w:t>
      </w:r>
    </w:p>
    <w:p w:rsidR="00406929" w:rsidRDefault="00406929">
      <w:pPr>
        <w:pStyle w:val="FORMATTEXT"/>
        <w:ind w:firstLine="568"/>
        <w:jc w:val="both"/>
      </w:pPr>
    </w:p>
    <w:p w:rsidR="00406929" w:rsidRDefault="004F7DFC">
      <w:pPr>
        <w:pStyle w:val="FORMATTEXT"/>
        <w:ind w:firstLine="568"/>
        <w:jc w:val="both"/>
      </w:pPr>
      <w:r>
        <w:t xml:space="preserve">38. При техническом обслуживании ГРП необходимо выполнять: </w:t>
      </w:r>
    </w:p>
    <w:p w:rsidR="00406929" w:rsidRDefault="00406929">
      <w:pPr>
        <w:pStyle w:val="FORMATTEXT"/>
        <w:ind w:firstLine="568"/>
        <w:jc w:val="both"/>
      </w:pPr>
    </w:p>
    <w:p w:rsidR="00406929" w:rsidRDefault="004F7DFC">
      <w:pPr>
        <w:pStyle w:val="FORMATTEXT"/>
        <w:ind w:firstLine="568"/>
        <w:jc w:val="both"/>
      </w:pPr>
      <w:r>
        <w:lastRenderedPageBreak/>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406929" w:rsidRDefault="00406929">
      <w:pPr>
        <w:pStyle w:val="FORMATTEXT"/>
        <w:ind w:firstLine="568"/>
        <w:jc w:val="both"/>
      </w:pPr>
    </w:p>
    <w:p w:rsidR="00406929" w:rsidRDefault="004F7DFC">
      <w:pPr>
        <w:pStyle w:val="FORMATTEXT"/>
        <w:ind w:firstLine="568"/>
        <w:jc w:val="both"/>
      </w:pPr>
      <w:r>
        <w:t xml:space="preserve">визуальный контроль (осмотр) строительных конструкций, отделяющих помещения категории "А" по </w:t>
      </w:r>
      <w:proofErr w:type="spellStart"/>
      <w:r>
        <w:t>взрывопожароопасности</w:t>
      </w:r>
      <w:proofErr w:type="spellEnd"/>
      <w:r>
        <w:t xml:space="preserve"> от других помещений;</w:t>
      </w:r>
    </w:p>
    <w:p w:rsidR="00406929" w:rsidRDefault="00406929">
      <w:pPr>
        <w:pStyle w:val="FORMATTEXT"/>
        <w:ind w:firstLine="568"/>
        <w:jc w:val="both"/>
      </w:pPr>
    </w:p>
    <w:p w:rsidR="00406929" w:rsidRDefault="004F7DFC">
      <w:pPr>
        <w:pStyle w:val="FORMATTEXT"/>
        <w:ind w:firstLine="568"/>
        <w:jc w:val="both"/>
      </w:pPr>
      <w:r>
        <w:t xml:space="preserve">проверку </w:t>
      </w:r>
      <w:proofErr w:type="gramStart"/>
      <w:r>
        <w:t>герметичности мест прохода сочленений приводов механизмов</w:t>
      </w:r>
      <w:proofErr w:type="gramEnd"/>
      <w:r>
        <w:t xml:space="preserve"> с РК;</w:t>
      </w:r>
    </w:p>
    <w:p w:rsidR="00406929" w:rsidRDefault="00406929">
      <w:pPr>
        <w:pStyle w:val="FORMATTEXT"/>
        <w:ind w:firstLine="568"/>
        <w:jc w:val="both"/>
      </w:pPr>
    </w:p>
    <w:p w:rsidR="00406929" w:rsidRDefault="004F7DFC">
      <w:pPr>
        <w:pStyle w:val="FORMATTEXT"/>
        <w:ind w:firstLine="568"/>
        <w:jc w:val="both"/>
      </w:pPr>
      <w:r>
        <w:t>проверку герметичности фланцевых и сварных соединений газопроводов, прибором или пенообразующим раствором;</w:t>
      </w:r>
    </w:p>
    <w:p w:rsidR="00406929" w:rsidRDefault="00406929">
      <w:pPr>
        <w:pStyle w:val="FORMATTEXT"/>
        <w:ind w:firstLine="568"/>
        <w:jc w:val="both"/>
      </w:pPr>
    </w:p>
    <w:p w:rsidR="00406929" w:rsidRDefault="004F7DFC">
      <w:pPr>
        <w:pStyle w:val="FORMATTEXT"/>
        <w:ind w:firstLine="568"/>
        <w:jc w:val="both"/>
      </w:pPr>
      <w:r>
        <w:t>осмотр, очистку фильтра;</w:t>
      </w:r>
    </w:p>
    <w:p w:rsidR="00406929" w:rsidRDefault="00406929">
      <w:pPr>
        <w:pStyle w:val="FORMATTEXT"/>
        <w:ind w:firstLine="568"/>
        <w:jc w:val="both"/>
      </w:pPr>
    </w:p>
    <w:p w:rsidR="00406929" w:rsidRDefault="004F7DFC">
      <w:pPr>
        <w:pStyle w:val="FORMATTEXT"/>
        <w:ind w:firstLine="568"/>
        <w:jc w:val="both"/>
      </w:pPr>
      <w:r>
        <w:t>проверку сочленений приводов механизмов с РК, устранение люфта и других неисправностей в кинематической передаче;</w:t>
      </w:r>
    </w:p>
    <w:p w:rsidR="00406929" w:rsidRDefault="00406929">
      <w:pPr>
        <w:pStyle w:val="FORMATTEXT"/>
        <w:ind w:firstLine="568"/>
        <w:jc w:val="both"/>
      </w:pPr>
    </w:p>
    <w:p w:rsidR="00406929" w:rsidRDefault="004F7DFC">
      <w:pPr>
        <w:pStyle w:val="FORMATTEXT"/>
        <w:ind w:firstLine="568"/>
        <w:jc w:val="both"/>
      </w:pPr>
      <w:r>
        <w:t>продувку импульсных линий приборов средств измерений, ПЗК и РК;</w:t>
      </w:r>
    </w:p>
    <w:p w:rsidR="00406929" w:rsidRDefault="00406929">
      <w:pPr>
        <w:pStyle w:val="FORMATTEXT"/>
        <w:ind w:firstLine="568"/>
        <w:jc w:val="both"/>
      </w:pPr>
    </w:p>
    <w:p w:rsidR="00406929" w:rsidRDefault="004F7DFC">
      <w:pPr>
        <w:pStyle w:val="FORMATTEXT"/>
        <w:ind w:firstLine="568"/>
        <w:jc w:val="both"/>
      </w:pPr>
      <w:r>
        <w:t>проверку параметров настройки ПЗК и ПСК;</w:t>
      </w:r>
    </w:p>
    <w:p w:rsidR="00406929" w:rsidRDefault="00406929">
      <w:pPr>
        <w:pStyle w:val="FORMATTEXT"/>
        <w:ind w:firstLine="568"/>
        <w:jc w:val="both"/>
      </w:pPr>
    </w:p>
    <w:p w:rsidR="00406929" w:rsidRDefault="004F7DFC">
      <w:pPr>
        <w:pStyle w:val="FORMATTEXT"/>
        <w:ind w:firstLine="568"/>
        <w:jc w:val="both"/>
      </w:pPr>
      <w:r>
        <w:t>смазку трущихся частей, подтяжку сальников арматуры, их очистку;</w:t>
      </w:r>
    </w:p>
    <w:p w:rsidR="00406929" w:rsidRDefault="00406929">
      <w:pPr>
        <w:pStyle w:val="FORMATTEXT"/>
        <w:ind w:firstLine="568"/>
        <w:jc w:val="both"/>
      </w:pPr>
    </w:p>
    <w:p w:rsidR="00406929" w:rsidRDefault="004F7DFC">
      <w:pPr>
        <w:pStyle w:val="FORMATTEXT"/>
        <w:ind w:firstLine="568"/>
        <w:jc w:val="both"/>
      </w:pPr>
      <w:r>
        <w:t>проверку состояния и работы электрооборудования, систем вентиляции, отопления, пожарной сигнализации.</w:t>
      </w:r>
    </w:p>
    <w:p w:rsidR="00406929" w:rsidRDefault="00406929">
      <w:pPr>
        <w:pStyle w:val="FORMATTEXT"/>
        <w:ind w:firstLine="568"/>
        <w:jc w:val="both"/>
      </w:pPr>
    </w:p>
    <w:p w:rsidR="00406929" w:rsidRDefault="004F7DFC">
      <w:pPr>
        <w:pStyle w:val="FORMATTEXT"/>
        <w:ind w:firstLine="568"/>
        <w:jc w:val="both"/>
      </w:pPr>
      <w:r>
        <w:t xml:space="preserve">39. При техническом обслуживании внутренних газопроводов необходимо выполнять: </w:t>
      </w:r>
    </w:p>
    <w:p w:rsidR="00406929" w:rsidRDefault="00406929">
      <w:pPr>
        <w:pStyle w:val="FORMATTEXT"/>
        <w:ind w:firstLine="568"/>
        <w:jc w:val="both"/>
      </w:pPr>
    </w:p>
    <w:p w:rsidR="00406929" w:rsidRDefault="004F7DFC">
      <w:pPr>
        <w:pStyle w:val="FORMATTEXT"/>
        <w:ind w:firstLine="568"/>
        <w:jc w:val="both"/>
      </w:pPr>
      <w: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эмульсией);</w:t>
      </w:r>
    </w:p>
    <w:p w:rsidR="00406929" w:rsidRDefault="00406929">
      <w:pPr>
        <w:pStyle w:val="FORMATTEXT"/>
        <w:ind w:firstLine="568"/>
        <w:jc w:val="both"/>
      </w:pPr>
    </w:p>
    <w:p w:rsidR="00406929" w:rsidRDefault="004F7DFC">
      <w:pPr>
        <w:pStyle w:val="FORMATTEXT"/>
        <w:ind w:firstLine="568"/>
        <w:jc w:val="both"/>
      </w:pPr>
      <w:r>
        <w:t>подтяжку сальников арматуры, очистку;</w:t>
      </w:r>
    </w:p>
    <w:p w:rsidR="00406929" w:rsidRDefault="00406929">
      <w:pPr>
        <w:pStyle w:val="FORMATTEXT"/>
        <w:ind w:firstLine="568"/>
        <w:jc w:val="both"/>
      </w:pPr>
    </w:p>
    <w:p w:rsidR="00406929" w:rsidRDefault="004F7DFC">
      <w:pPr>
        <w:pStyle w:val="FORMATTEXT"/>
        <w:ind w:firstLine="568"/>
        <w:jc w:val="both"/>
      </w:pPr>
      <w:r>
        <w:t>продувку импульсных линий приборов средств измерений.</w:t>
      </w:r>
    </w:p>
    <w:p w:rsidR="00406929" w:rsidRDefault="00406929">
      <w:pPr>
        <w:pStyle w:val="FORMATTEXT"/>
        <w:ind w:firstLine="568"/>
        <w:jc w:val="both"/>
      </w:pPr>
    </w:p>
    <w:p w:rsidR="00406929" w:rsidRDefault="004F7DFC">
      <w:pPr>
        <w:pStyle w:val="FORMATTEXT"/>
        <w:ind w:firstLine="568"/>
        <w:jc w:val="both"/>
      </w:pPr>
      <w:r>
        <w:t>40. При отключении газоиспользующего оборудования сезонного действия должны быть установлены заглушки на газопроводах-отводах к ним.</w:t>
      </w:r>
    </w:p>
    <w:p w:rsidR="00406929" w:rsidRDefault="00406929">
      <w:pPr>
        <w:pStyle w:val="FORMATTEXT"/>
        <w:ind w:firstLine="568"/>
        <w:jc w:val="both"/>
      </w:pPr>
    </w:p>
    <w:p w:rsidR="00406929" w:rsidRDefault="004F7DFC">
      <w:pPr>
        <w:pStyle w:val="FORMATTEXT"/>
        <w:ind w:firstLine="568"/>
        <w:jc w:val="both"/>
      </w:pPr>
      <w:r>
        <w:t>41.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406929" w:rsidRDefault="00406929">
      <w:pPr>
        <w:pStyle w:val="FORMATTEXT"/>
        <w:ind w:firstLine="568"/>
        <w:jc w:val="both"/>
      </w:pPr>
    </w:p>
    <w:p w:rsidR="00406929" w:rsidRDefault="004F7DFC">
      <w:pPr>
        <w:pStyle w:val="FORMATTEXT"/>
        <w:ind w:firstLine="568"/>
        <w:jc w:val="both"/>
      </w:pPr>
      <w: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406929" w:rsidRDefault="00406929">
      <w:pPr>
        <w:pStyle w:val="FORMATTEXT"/>
        <w:ind w:firstLine="568"/>
        <w:jc w:val="both"/>
      </w:pPr>
    </w:p>
    <w:p w:rsidR="00406929" w:rsidRDefault="004F7DFC">
      <w:pPr>
        <w:pStyle w:val="FORMATTEXT"/>
        <w:ind w:firstLine="568"/>
        <w:jc w:val="both"/>
      </w:pPr>
      <w:r>
        <w:t xml:space="preserve">43. Текущий ремонт газопроводов и технических устройств должен проводиться на отключенном </w:t>
      </w:r>
      <w:proofErr w:type="gramStart"/>
      <w:r>
        <w:t>оборудовании</w:t>
      </w:r>
      <w:proofErr w:type="gramEnd"/>
      <w:r>
        <w:t xml:space="preserve"> и газопроводах с установкой заглушек на границах отключаемого участка со стороны подачи газа.</w:t>
      </w:r>
    </w:p>
    <w:p w:rsidR="00406929" w:rsidRDefault="00406929">
      <w:pPr>
        <w:pStyle w:val="FORMATTEXT"/>
        <w:ind w:firstLine="568"/>
        <w:jc w:val="both"/>
      </w:pPr>
    </w:p>
    <w:p w:rsidR="00406929" w:rsidRDefault="004F7DFC">
      <w:pPr>
        <w:pStyle w:val="FORMATTEXT"/>
        <w:ind w:firstLine="568"/>
        <w:jc w:val="both"/>
      </w:pPr>
      <w:r>
        <w:t xml:space="preserve">44. При текущем ремонте надземных газопроводов производят: </w:t>
      </w:r>
    </w:p>
    <w:p w:rsidR="00406929" w:rsidRDefault="00406929">
      <w:pPr>
        <w:pStyle w:val="FORMATTEXT"/>
        <w:ind w:firstLine="568"/>
        <w:jc w:val="both"/>
      </w:pPr>
    </w:p>
    <w:p w:rsidR="00406929" w:rsidRDefault="004F7DFC">
      <w:pPr>
        <w:pStyle w:val="FORMATTEXT"/>
        <w:ind w:firstLine="568"/>
        <w:jc w:val="both"/>
      </w:pPr>
      <w:r>
        <w:t>устранение прогиба газопровода, выпучивания опор, замену и восстановление креплений;</w:t>
      </w:r>
    </w:p>
    <w:p w:rsidR="00406929" w:rsidRDefault="00406929">
      <w:pPr>
        <w:pStyle w:val="FORMATTEXT"/>
        <w:ind w:firstLine="568"/>
        <w:jc w:val="both"/>
      </w:pPr>
    </w:p>
    <w:p w:rsidR="00406929" w:rsidRDefault="004F7DFC">
      <w:pPr>
        <w:pStyle w:val="FORMATTEXT"/>
        <w:ind w:firstLine="568"/>
        <w:jc w:val="both"/>
      </w:pPr>
      <w:r>
        <w:t>разборку и ремонт запорной арматуры, не обеспечивающей герметичность закрытия с притиркой уплотняющих поверхностей;</w:t>
      </w:r>
    </w:p>
    <w:p w:rsidR="00406929" w:rsidRDefault="00406929">
      <w:pPr>
        <w:pStyle w:val="FORMATTEXT"/>
        <w:ind w:firstLine="568"/>
        <w:jc w:val="both"/>
      </w:pPr>
    </w:p>
    <w:p w:rsidR="00406929" w:rsidRDefault="004F7DFC">
      <w:pPr>
        <w:pStyle w:val="FORMATTEXT"/>
        <w:ind w:firstLine="568"/>
        <w:jc w:val="both"/>
      </w:pPr>
      <w:r>
        <w:t>восстановление противошумового и теплоизоляционного покрытий;</w:t>
      </w:r>
    </w:p>
    <w:p w:rsidR="00406929" w:rsidRDefault="00406929">
      <w:pPr>
        <w:pStyle w:val="FORMATTEXT"/>
        <w:ind w:firstLine="568"/>
        <w:jc w:val="both"/>
      </w:pPr>
    </w:p>
    <w:p w:rsidR="00406929" w:rsidRDefault="004F7DFC">
      <w:pPr>
        <w:pStyle w:val="FORMATTEXT"/>
        <w:ind w:firstLine="568"/>
        <w:jc w:val="both"/>
      </w:pPr>
      <w:r>
        <w:t>очистку и окраску газопроводов и запорной арматуры (не реже одного раза в пять лет);</w:t>
      </w:r>
    </w:p>
    <w:p w:rsidR="00406929" w:rsidRDefault="00406929">
      <w:pPr>
        <w:pStyle w:val="FORMATTEXT"/>
        <w:ind w:firstLine="568"/>
        <w:jc w:val="both"/>
      </w:pPr>
    </w:p>
    <w:p w:rsidR="00406929" w:rsidRDefault="004F7DFC">
      <w:pPr>
        <w:pStyle w:val="FORMATTEXT"/>
        <w:ind w:firstLine="568"/>
        <w:jc w:val="both"/>
      </w:pPr>
      <w:r>
        <w:t xml:space="preserve">проверку герметичности соединений и устранение дефектов, выявленных при техническом </w:t>
      </w:r>
      <w:r>
        <w:lastRenderedPageBreak/>
        <w:t>обслуживании.</w:t>
      </w:r>
    </w:p>
    <w:p w:rsidR="00406929" w:rsidRDefault="00406929">
      <w:pPr>
        <w:pStyle w:val="FORMATTEXT"/>
        <w:ind w:firstLine="568"/>
        <w:jc w:val="both"/>
      </w:pPr>
    </w:p>
    <w:p w:rsidR="00406929" w:rsidRDefault="004F7DFC">
      <w:pPr>
        <w:pStyle w:val="FORMATTEXT"/>
        <w:ind w:firstLine="568"/>
        <w:jc w:val="both"/>
      </w:pPr>
      <w:r>
        <w:t xml:space="preserve">45. При текущем ремонте запорной арматуры необходимо выполнять: </w:t>
      </w:r>
    </w:p>
    <w:p w:rsidR="00406929" w:rsidRDefault="00406929">
      <w:pPr>
        <w:pStyle w:val="FORMATTEXT"/>
        <w:ind w:firstLine="568"/>
        <w:jc w:val="both"/>
      </w:pPr>
    </w:p>
    <w:p w:rsidR="00406929" w:rsidRDefault="004F7DFC">
      <w:pPr>
        <w:pStyle w:val="FORMATTEXT"/>
        <w:ind w:firstLine="568"/>
        <w:jc w:val="both"/>
      </w:pPr>
      <w:r>
        <w:t xml:space="preserve">очистку арматуры, ремонт привода и его смазку, набивку сальника; </w:t>
      </w:r>
    </w:p>
    <w:p w:rsidR="00406929" w:rsidRDefault="00406929">
      <w:pPr>
        <w:pStyle w:val="FORMATTEXT"/>
        <w:ind w:firstLine="568"/>
        <w:jc w:val="both"/>
      </w:pPr>
    </w:p>
    <w:p w:rsidR="00406929" w:rsidRDefault="004F7DFC">
      <w:pPr>
        <w:pStyle w:val="FORMATTEXT"/>
        <w:ind w:firstLine="568"/>
        <w:jc w:val="both"/>
      </w:pPr>
      <w:r>
        <w:t>разборку запорной арматуры, не обеспечивающей плотность закрытия затворов с притиркой уплотняющих поверхностей;</w:t>
      </w:r>
    </w:p>
    <w:p w:rsidR="00406929" w:rsidRDefault="00406929">
      <w:pPr>
        <w:pStyle w:val="FORMATTEXT"/>
        <w:ind w:firstLine="568"/>
        <w:jc w:val="both"/>
      </w:pPr>
    </w:p>
    <w:p w:rsidR="00406929" w:rsidRDefault="004F7DFC">
      <w:pPr>
        <w:pStyle w:val="FORMATTEXT"/>
        <w:ind w:firstLine="568"/>
        <w:jc w:val="both"/>
      </w:pPr>
      <w:r>
        <w:t>проверку затяжки (крепежа) фланцевых соединений, смену износившихся и поврежденных болтов и прокладок;</w:t>
      </w:r>
    </w:p>
    <w:p w:rsidR="00406929" w:rsidRDefault="00406929">
      <w:pPr>
        <w:pStyle w:val="FORMATTEXT"/>
        <w:ind w:firstLine="568"/>
        <w:jc w:val="both"/>
      </w:pPr>
    </w:p>
    <w:p w:rsidR="00406929" w:rsidRDefault="004F7DFC">
      <w:pPr>
        <w:pStyle w:val="FORMATTEXT"/>
        <w:ind w:firstLine="568"/>
        <w:jc w:val="both"/>
      </w:pPr>
      <w:r>
        <w:t>проверку исправности и ремонт приводного устройства;</w:t>
      </w:r>
    </w:p>
    <w:p w:rsidR="00406929" w:rsidRDefault="00406929">
      <w:pPr>
        <w:pStyle w:val="FORMATTEXT"/>
        <w:ind w:firstLine="568"/>
        <w:jc w:val="both"/>
      </w:pPr>
    </w:p>
    <w:p w:rsidR="00406929" w:rsidRDefault="004F7DFC">
      <w:pPr>
        <w:pStyle w:val="FORMATTEXT"/>
        <w:ind w:firstLine="568"/>
        <w:jc w:val="both"/>
      </w:pPr>
      <w: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406929" w:rsidRDefault="00406929">
      <w:pPr>
        <w:pStyle w:val="FORMATTEXT"/>
        <w:ind w:firstLine="568"/>
        <w:jc w:val="both"/>
      </w:pPr>
    </w:p>
    <w:p w:rsidR="00406929" w:rsidRDefault="004F7DFC">
      <w:pPr>
        <w:pStyle w:val="FORMATTEXT"/>
        <w:ind w:firstLine="568"/>
        <w:jc w:val="both"/>
      </w:pPr>
      <w: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406929" w:rsidRDefault="00406929">
      <w:pPr>
        <w:pStyle w:val="FORMATTEXT"/>
        <w:ind w:firstLine="568"/>
        <w:jc w:val="both"/>
      </w:pPr>
    </w:p>
    <w:p w:rsidR="00406929" w:rsidRDefault="004F7DFC">
      <w:pPr>
        <w:pStyle w:val="FORMATTEXT"/>
        <w:ind w:firstLine="568"/>
        <w:jc w:val="both"/>
      </w:pPr>
      <w:r>
        <w:t xml:space="preserve">47. После окончания ремонта на </w:t>
      </w:r>
      <w:proofErr w:type="gramStart"/>
      <w:r>
        <w:t>газопроводах</w:t>
      </w:r>
      <w:proofErr w:type="gramEnd"/>
      <w:r>
        <w:t xml:space="preserve"> и технических устройствах необходимо провести их испытания в соответствии с требованиями проектной документации.</w:t>
      </w:r>
    </w:p>
    <w:p w:rsidR="00406929" w:rsidRDefault="00406929">
      <w:pPr>
        <w:pStyle w:val="FORMATTEXT"/>
        <w:ind w:firstLine="568"/>
        <w:jc w:val="both"/>
      </w:pPr>
    </w:p>
    <w:p w:rsidR="00406929" w:rsidRDefault="004F7DFC">
      <w:pPr>
        <w:pStyle w:val="FORMATTEXT"/>
        <w:ind w:firstLine="568"/>
        <w:jc w:val="both"/>
      </w:pPr>
      <w:r>
        <w:t xml:space="preserve">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в соответствии с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406929" w:rsidRDefault="004F7DFC">
      <w:pPr>
        <w:pStyle w:val="FORMATTEXT"/>
        <w:ind w:firstLine="568"/>
        <w:jc w:val="both"/>
      </w:pPr>
      <w:r>
        <w:instrText>Федеральный закон от 21.07.1997 N 116-ФЗ</w:instrText>
      </w:r>
    </w:p>
    <w:p w:rsidR="00406929" w:rsidRDefault="004F7DFC">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 промышленной безопасности опасных производственных объектов"</w:t>
      </w:r>
      <w:r>
        <w:rPr>
          <w:color w:val="0000FF"/>
          <w:u w:val="single"/>
        </w:rPr>
        <w:t xml:space="preserve"> </w:t>
      </w:r>
      <w:r>
        <w:fldChar w:fldCharType="end"/>
      </w:r>
      <w:r>
        <w:t>.</w:t>
      </w:r>
    </w:p>
    <w:p w:rsidR="00406929" w:rsidRDefault="00406929">
      <w:pPr>
        <w:pStyle w:val="FORMATTEXT"/>
        <w:ind w:firstLine="568"/>
        <w:jc w:val="both"/>
      </w:pPr>
    </w:p>
    <w:p w:rsidR="00406929" w:rsidRDefault="004F7DFC">
      <w:pPr>
        <w:pStyle w:val="FORMATTEXT"/>
        <w:ind w:firstLine="568"/>
        <w:jc w:val="both"/>
      </w:pPr>
      <w:r>
        <w:t>Сроки эксплуатации газопроводов, технических и технологических устройств сетей газораспределения и газопотребления ТЭС устанавливаются на основе расчетов и указываются в проектной документации.</w:t>
      </w:r>
    </w:p>
    <w:p w:rsidR="00406929" w:rsidRDefault="00406929">
      <w:pPr>
        <w:pStyle w:val="FORMATTEXT"/>
        <w:ind w:firstLine="568"/>
        <w:jc w:val="both"/>
      </w:pPr>
    </w:p>
    <w:p w:rsidR="00406929" w:rsidRDefault="004F7DFC">
      <w:pPr>
        <w:pStyle w:val="FORMATTEXT"/>
        <w:ind w:firstLine="568"/>
        <w:jc w:val="both"/>
      </w:pPr>
      <w:r>
        <w:t>49. Ремонт газопроводов и технических устрой</w:t>
      </w:r>
      <w:proofErr w:type="gramStart"/>
      <w:r>
        <w:t>ств пр</w:t>
      </w:r>
      <w:proofErr w:type="gramEnd"/>
      <w:r>
        <w:t>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406929" w:rsidRDefault="00406929">
      <w:pPr>
        <w:pStyle w:val="FORMATTEXT"/>
        <w:ind w:firstLine="568"/>
        <w:jc w:val="both"/>
      </w:pPr>
    </w:p>
    <w:p w:rsidR="00406929" w:rsidRDefault="004F7DFC">
      <w:pPr>
        <w:pStyle w:val="FORMATTEXT"/>
        <w:ind w:firstLine="568"/>
        <w:jc w:val="both"/>
      </w:pPr>
      <w:r>
        <w:t>Ремонт внутренних газопроводов, газоиспользующего и котлового оборудования следует совмещать.</w:t>
      </w:r>
    </w:p>
    <w:p w:rsidR="00406929" w:rsidRDefault="00406929">
      <w:pPr>
        <w:pStyle w:val="FORMATTEXT"/>
        <w:ind w:firstLine="568"/>
        <w:jc w:val="both"/>
      </w:pPr>
    </w:p>
    <w:p w:rsidR="00406929" w:rsidRDefault="004F7DFC">
      <w:pPr>
        <w:pStyle w:val="FORMATTEXT"/>
        <w:ind w:firstLine="568"/>
        <w:jc w:val="both"/>
      </w:pPr>
      <w:r>
        <w:t>Сведения о ремонте должны быть занесены в паспорт соответствующего газопровода и технического устройства.</w:t>
      </w:r>
    </w:p>
    <w:p w:rsidR="00406929" w:rsidRDefault="00406929">
      <w:pPr>
        <w:pStyle w:val="FORMATTEXT"/>
        <w:ind w:firstLine="568"/>
        <w:jc w:val="both"/>
      </w:pPr>
    </w:p>
    <w:p w:rsidR="00406929" w:rsidRDefault="004F7DFC">
      <w:pPr>
        <w:pStyle w:val="FORMATTEXT"/>
        <w:ind w:firstLine="568"/>
        <w:jc w:val="both"/>
      </w:pPr>
      <w:r>
        <w:t>50. После проведения ремонтных работ необходимо провести наладочные работы.</w:t>
      </w:r>
    </w:p>
    <w:p w:rsidR="00406929" w:rsidRDefault="00406929">
      <w:pPr>
        <w:pStyle w:val="FORMATTEXT"/>
        <w:ind w:firstLine="568"/>
        <w:jc w:val="both"/>
      </w:pPr>
    </w:p>
    <w:p w:rsidR="00406929" w:rsidRDefault="004F7DFC">
      <w:pPr>
        <w:pStyle w:val="FORMATTEXT"/>
        <w:ind w:firstLine="568"/>
        <w:jc w:val="both"/>
      </w:pPr>
      <w: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406929" w:rsidRDefault="00406929">
      <w:pPr>
        <w:pStyle w:val="FORMATTEXT"/>
        <w:ind w:firstLine="568"/>
        <w:jc w:val="both"/>
      </w:pPr>
    </w:p>
    <w:p w:rsidR="00406929" w:rsidRDefault="004F7DFC">
      <w:pPr>
        <w:pStyle w:val="FORMATTEXT"/>
        <w:ind w:firstLine="568"/>
        <w:jc w:val="both"/>
      </w:pPr>
      <w: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406929" w:rsidRDefault="00406929">
      <w:pPr>
        <w:pStyle w:val="FORMATTEXT"/>
        <w:ind w:firstLine="568"/>
        <w:jc w:val="both"/>
      </w:pPr>
    </w:p>
    <w:p w:rsidR="00406929" w:rsidRDefault="004F7DFC">
      <w:pPr>
        <w:pStyle w:val="FORMATTEXT"/>
        <w:ind w:firstLine="568"/>
        <w:jc w:val="both"/>
      </w:pPr>
      <w:r>
        <w:t>Лица, не участвующие в аварийно-восстановительных работах, должны быть удалены из опасной зоны.</w:t>
      </w:r>
    </w:p>
    <w:p w:rsidR="00406929" w:rsidRDefault="00406929">
      <w:pPr>
        <w:pStyle w:val="FORMATTEXT"/>
        <w:ind w:firstLine="568"/>
        <w:jc w:val="both"/>
      </w:pPr>
    </w:p>
    <w:p w:rsidR="00406929" w:rsidRDefault="004F7DFC">
      <w:pPr>
        <w:pStyle w:val="FORMATTEXT"/>
        <w:ind w:firstLine="568"/>
        <w:jc w:val="both"/>
      </w:pPr>
      <w:r>
        <w:t xml:space="preserve">53. Газоопасные работы должны выполняться в соответствии с требованиями </w:t>
      </w:r>
      <w:r>
        <w:fldChar w:fldCharType="begin"/>
      </w:r>
      <w:r>
        <w:instrText xml:space="preserve"> HYPERLINK "kodeks://link/d?nd=499061806&amp;point=mark=000000000000000000000000000000000000000000000000008PC0LV"\o"’’Об утверждении федеральных норм и правил в области промышленной безопасности ’’Правила безопасности сетей ...’’</w:instrText>
      </w:r>
    </w:p>
    <w:p w:rsidR="00406929" w:rsidRDefault="004F7DFC">
      <w:pPr>
        <w:pStyle w:val="FORMATTEXT"/>
        <w:ind w:firstLine="568"/>
        <w:jc w:val="both"/>
      </w:pPr>
      <w:r>
        <w:instrText>Приказ Ростехнадзора от 15.11.2013 N 542</w:instrText>
      </w:r>
    </w:p>
    <w:p w:rsidR="00406929" w:rsidRDefault="004F7DFC">
      <w:pPr>
        <w:pStyle w:val="FORMATTEXT"/>
        <w:ind w:firstLine="568"/>
        <w:jc w:val="both"/>
      </w:pPr>
      <w:r>
        <w:instrText>ФНП в области промышленной безопасности от 15.11.2013 N 542</w:instrText>
      </w:r>
    </w:p>
    <w:p w:rsidR="00406929" w:rsidRDefault="004F7DFC">
      <w:pPr>
        <w:pStyle w:val="FORMATTEXT"/>
        <w:ind w:firstLine="568"/>
        <w:jc w:val="both"/>
      </w:pPr>
      <w:r>
        <w:instrText>Статус: действует с 28.07.2014"</w:instrText>
      </w:r>
      <w:r>
        <w:fldChar w:fldCharType="separate"/>
      </w:r>
      <w:r>
        <w:rPr>
          <w:color w:val="0000AA"/>
          <w:u w:val="single"/>
        </w:rPr>
        <w:t>раздела V настоящих Правил</w:t>
      </w:r>
      <w:r>
        <w:rPr>
          <w:color w:val="0000FF"/>
          <w:u w:val="single"/>
        </w:rPr>
        <w:t xml:space="preserve"> </w:t>
      </w:r>
      <w:r>
        <w:fldChar w:fldCharType="end"/>
      </w:r>
      <w:r>
        <w:t>.</w:t>
      </w:r>
    </w:p>
    <w:p w:rsidR="00406929" w:rsidRDefault="00406929">
      <w:pPr>
        <w:pStyle w:val="FORMATTEXT"/>
        <w:ind w:firstLine="568"/>
        <w:jc w:val="both"/>
      </w:pPr>
    </w:p>
    <w:p w:rsidR="00406929" w:rsidRDefault="004F7DFC">
      <w:pPr>
        <w:pStyle w:val="FORMATTEXT"/>
        <w:ind w:firstLine="568"/>
        <w:jc w:val="both"/>
      </w:pPr>
      <w:r>
        <w:t>Наряд-допуск на производство газоопасных работ для ТЭС оформляется по рекомендуемому образцу (</w:t>
      </w:r>
      <w:r>
        <w:fldChar w:fldCharType="begin"/>
      </w:r>
      <w:r>
        <w:instrText xml:space="preserve"> HYPERLINK "kodeks://link/d?nd=499061806&amp;point=mark=000000000000000000000000000000000000000000000000008PQ0M0"\o"’’Об утверждении федеральных норм и правил в области промышленной безопасности ’’Правила безопасности сетей ...’’</w:instrText>
      </w:r>
    </w:p>
    <w:p w:rsidR="00406929" w:rsidRDefault="004F7DFC">
      <w:pPr>
        <w:pStyle w:val="FORMATTEXT"/>
        <w:ind w:firstLine="568"/>
        <w:jc w:val="both"/>
      </w:pPr>
      <w:r>
        <w:instrText>Приказ Ростехнадзора от 15.11.2013 N 542</w:instrText>
      </w:r>
    </w:p>
    <w:p w:rsidR="00406929" w:rsidRDefault="004F7DFC">
      <w:pPr>
        <w:pStyle w:val="FORMATTEXT"/>
        <w:ind w:firstLine="568"/>
        <w:jc w:val="both"/>
      </w:pPr>
      <w:r>
        <w:instrText>ФНП в области промышленной безопасности от 15.11.2013 N 542</w:instrText>
      </w:r>
    </w:p>
    <w:p w:rsidR="00406929" w:rsidRDefault="004F7DFC">
      <w:pPr>
        <w:pStyle w:val="FORMATTEXT"/>
        <w:ind w:firstLine="568"/>
        <w:jc w:val="both"/>
      </w:pPr>
      <w:r>
        <w:instrText>Статус: действует с 28.07.2014"</w:instrText>
      </w:r>
      <w:r>
        <w:fldChar w:fldCharType="separate"/>
      </w:r>
      <w:r>
        <w:rPr>
          <w:color w:val="0000AA"/>
          <w:u w:val="single"/>
        </w:rPr>
        <w:t>приложение N 1 к настоящим Правилам</w:t>
      </w:r>
      <w:r>
        <w:rPr>
          <w:color w:val="0000FF"/>
          <w:u w:val="single"/>
        </w:rPr>
        <w:t xml:space="preserve"> </w:t>
      </w:r>
      <w:r>
        <w:fldChar w:fldCharType="end"/>
      </w:r>
      <w:r>
        <w:t xml:space="preserve">), с учетом требований стандартов организаций </w:t>
      </w:r>
      <w:r>
        <w:lastRenderedPageBreak/>
        <w:t>(отрасли), а также специфики проводимых работ.</w:t>
      </w:r>
    </w:p>
    <w:p w:rsidR="00406929" w:rsidRDefault="00406929">
      <w:pPr>
        <w:pStyle w:val="FORMATTEXT"/>
        <w:ind w:firstLine="568"/>
        <w:jc w:val="both"/>
      </w:pPr>
    </w:p>
    <w:p w:rsidR="00406929" w:rsidRDefault="004F7DFC">
      <w:pPr>
        <w:pStyle w:val="FORMATTEXT"/>
        <w:ind w:firstLine="568"/>
        <w:jc w:val="both"/>
      </w:pPr>
      <w: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406929" w:rsidRDefault="00406929">
      <w:pPr>
        <w:pStyle w:val="FORMATTEXT"/>
        <w:ind w:firstLine="568"/>
        <w:jc w:val="both"/>
      </w:pPr>
    </w:p>
    <w:p w:rsidR="00406929" w:rsidRDefault="004F7DFC">
      <w:pPr>
        <w:pStyle w:val="FORMATTEXT"/>
        <w:ind w:firstLine="568"/>
        <w:jc w:val="both"/>
      </w:pPr>
      <w:r>
        <w:t>Газопроводы должны быть освобождены от газа продувкой воздухом или инертным газом.</w:t>
      </w:r>
    </w:p>
    <w:p w:rsidR="00406929" w:rsidRDefault="00406929">
      <w:pPr>
        <w:pStyle w:val="FORMATTEXT"/>
        <w:ind w:firstLine="568"/>
        <w:jc w:val="both"/>
      </w:pPr>
    </w:p>
    <w:p w:rsidR="00406929" w:rsidRDefault="004F7DFC">
      <w:pPr>
        <w:pStyle w:val="FORMATTEXT"/>
        <w:ind w:firstLine="568"/>
        <w:jc w:val="both"/>
      </w:pPr>
      <w:r>
        <w:t xml:space="preserve">55. Установка заглушек на внутренних </w:t>
      </w:r>
      <w:proofErr w:type="gramStart"/>
      <w:r>
        <w:t>газопроводах</w:t>
      </w:r>
      <w:proofErr w:type="gramEnd"/>
      <w:r>
        <w:t xml:space="preserve">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406929" w:rsidRDefault="00406929">
      <w:pPr>
        <w:pStyle w:val="FORMATTEXT"/>
        <w:ind w:firstLine="568"/>
        <w:jc w:val="both"/>
      </w:pPr>
    </w:p>
    <w:p w:rsidR="00406929" w:rsidRDefault="004F7DFC">
      <w:pPr>
        <w:pStyle w:val="FORMATTEXT"/>
        <w:ind w:firstLine="568"/>
        <w:jc w:val="both"/>
      </w:pPr>
      <w:r>
        <w:t>Снятие заглушек на газопроводе должно производиться после проведения испытаний (</w:t>
      </w:r>
      <w:proofErr w:type="gramStart"/>
      <w:r>
        <w:t>контрольной</w:t>
      </w:r>
      <w:proofErr w:type="gramEnd"/>
      <w:r>
        <w:t xml:space="preserve"> </w:t>
      </w:r>
      <w:proofErr w:type="spellStart"/>
      <w:r>
        <w:t>опрессовки</w:t>
      </w:r>
      <w:proofErr w:type="spellEnd"/>
      <w:r>
        <w:t>).</w:t>
      </w:r>
    </w:p>
    <w:p w:rsidR="00406929" w:rsidRDefault="00406929">
      <w:pPr>
        <w:pStyle w:val="FORMATTEXT"/>
        <w:ind w:firstLine="568"/>
        <w:jc w:val="both"/>
      </w:pPr>
    </w:p>
    <w:p w:rsidR="00406929" w:rsidRDefault="004F7DFC">
      <w:pPr>
        <w:pStyle w:val="FORMATTEXT"/>
        <w:ind w:firstLine="568"/>
        <w:jc w:val="both"/>
      </w:pPr>
      <w:r>
        <w:t xml:space="preserve">Подземные и надземные (наружные) газопроводы независимо от расчетного давления подлежат </w:t>
      </w:r>
      <w:proofErr w:type="gramStart"/>
      <w:r>
        <w:t>контрольной</w:t>
      </w:r>
      <w:proofErr w:type="gramEnd"/>
      <w:r>
        <w:t xml:space="preserve"> </w:t>
      </w:r>
      <w:proofErr w:type="spellStart"/>
      <w:r>
        <w:t>опрессовке</w:t>
      </w:r>
      <w:proofErr w:type="spellEnd"/>
      <w:r>
        <w:t xml:space="preserve"> под давлением 0,02 </w:t>
      </w:r>
      <w:proofErr w:type="spellStart"/>
      <w:r>
        <w:t>мегапаскаля</w:t>
      </w:r>
      <w:proofErr w:type="spellEnd"/>
      <w:r>
        <w:t xml:space="preserve"> (2000 мм водяного столба).</w:t>
      </w:r>
    </w:p>
    <w:p w:rsidR="00406929" w:rsidRDefault="00406929">
      <w:pPr>
        <w:pStyle w:val="FORMATTEXT"/>
        <w:ind w:firstLine="568"/>
        <w:jc w:val="both"/>
      </w:pPr>
    </w:p>
    <w:p w:rsidR="00406929" w:rsidRDefault="004F7DFC">
      <w:pPr>
        <w:pStyle w:val="FORMATTEXT"/>
        <w:ind w:firstLine="568"/>
        <w:jc w:val="both"/>
      </w:pPr>
      <w:r>
        <w:t>Скорость падения давления не должна превышать сто паскалей/час (десять миллиметров водяного столба / час).</w:t>
      </w:r>
    </w:p>
    <w:p w:rsidR="00406929" w:rsidRDefault="00406929">
      <w:pPr>
        <w:pStyle w:val="FORMATTEXT"/>
        <w:ind w:firstLine="568"/>
        <w:jc w:val="both"/>
      </w:pPr>
    </w:p>
    <w:p w:rsidR="00406929" w:rsidRDefault="004F7DFC">
      <w:pPr>
        <w:pStyle w:val="FORMATTEXT"/>
        <w:ind w:firstLine="568"/>
        <w:jc w:val="both"/>
      </w:pPr>
      <w:r>
        <w:t xml:space="preserve">Оборудование и газопроводы ГРП должны подвергаться </w:t>
      </w:r>
      <w:proofErr w:type="gramStart"/>
      <w:r>
        <w:t>контрольной</w:t>
      </w:r>
      <w:proofErr w:type="gramEnd"/>
      <w:r>
        <w:t xml:space="preserve"> </w:t>
      </w:r>
      <w:proofErr w:type="spellStart"/>
      <w:r>
        <w:t>опрессовке</w:t>
      </w:r>
      <w:proofErr w:type="spellEnd"/>
      <w:r>
        <w:t xml:space="preserve"> под давлением 0,01 </w:t>
      </w:r>
      <w:proofErr w:type="spellStart"/>
      <w:r>
        <w:t>мегапаскаля</w:t>
      </w:r>
      <w:proofErr w:type="spellEnd"/>
      <w:r>
        <w:t xml:space="preserve"> (одна тысяча миллиметров водяного столба). Скорость падения давления не должна превышать шестьсот паскалей / час (шестьдесят миллиметров водяного столба / час).</w:t>
      </w:r>
    </w:p>
    <w:p w:rsidR="00406929" w:rsidRDefault="00406929">
      <w:pPr>
        <w:pStyle w:val="FORMATTEXT"/>
        <w:ind w:firstLine="568"/>
        <w:jc w:val="both"/>
      </w:pPr>
    </w:p>
    <w:p w:rsidR="00406929" w:rsidRDefault="004F7DFC">
      <w:pPr>
        <w:pStyle w:val="FORMATTEXT"/>
        <w:ind w:firstLine="568"/>
        <w:jc w:val="both"/>
      </w:pPr>
      <w:proofErr w:type="gramStart"/>
      <w: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t>опрессовки</w:t>
      </w:r>
      <w:proofErr w:type="spellEnd"/>
      <w:r>
        <w:t>.</w:t>
      </w:r>
      <w:proofErr w:type="gramEnd"/>
    </w:p>
    <w:p w:rsidR="00406929" w:rsidRDefault="00406929">
      <w:pPr>
        <w:pStyle w:val="FORMATTEXT"/>
        <w:ind w:firstLine="568"/>
        <w:jc w:val="both"/>
      </w:pPr>
    </w:p>
    <w:p w:rsidR="00406929" w:rsidRDefault="004F7DFC">
      <w:pPr>
        <w:pStyle w:val="FORMATTEXT"/>
        <w:ind w:firstLine="568"/>
        <w:jc w:val="both"/>
      </w:pPr>
      <w:r>
        <w:t xml:space="preserve">Результаты </w:t>
      </w:r>
      <w:proofErr w:type="gramStart"/>
      <w:r>
        <w:t>контрольной</w:t>
      </w:r>
      <w:proofErr w:type="gramEnd"/>
      <w:r>
        <w:t xml:space="preserve"> </w:t>
      </w:r>
      <w:proofErr w:type="spellStart"/>
      <w:r>
        <w:t>опрессовки</w:t>
      </w:r>
      <w:proofErr w:type="spellEnd"/>
      <w:r>
        <w:t xml:space="preserve"> должны записываться в наряде-допуске на проведение газоопасных работ.</w:t>
      </w:r>
    </w:p>
    <w:p w:rsidR="00406929" w:rsidRDefault="00406929">
      <w:pPr>
        <w:pStyle w:val="FORMATTEXT"/>
        <w:ind w:firstLine="568"/>
        <w:jc w:val="both"/>
      </w:pPr>
    </w:p>
    <w:p w:rsidR="00406929" w:rsidRDefault="004F7DFC">
      <w:pPr>
        <w:pStyle w:val="FORMATTEXT"/>
        <w:ind w:firstLine="568"/>
        <w:jc w:val="both"/>
      </w:pPr>
      <w:r>
        <w:t xml:space="preserve">Если осмотренные и подвергшиеся контрольной </w:t>
      </w:r>
      <w:proofErr w:type="spellStart"/>
      <w:r>
        <w:t>опрессовке</w:t>
      </w:r>
      <w:proofErr w:type="spellEnd"/>
      <w:r>
        <w:t xml:space="preserve"> участки газопроводов не были заполнены газом, то при возобновлении работ по пуску газа осмотр и </w:t>
      </w:r>
      <w:proofErr w:type="spellStart"/>
      <w:r>
        <w:t>опрессовка</w:t>
      </w:r>
      <w:proofErr w:type="spellEnd"/>
      <w:r>
        <w:t xml:space="preserve"> пускаемого участка должны быть произведены повторно.</w:t>
      </w:r>
    </w:p>
    <w:p w:rsidR="00406929" w:rsidRDefault="00406929">
      <w:pPr>
        <w:pStyle w:val="FORMATTEXT"/>
        <w:ind w:firstLine="568"/>
        <w:jc w:val="both"/>
      </w:pPr>
    </w:p>
    <w:p w:rsidR="00406929" w:rsidRDefault="004F7DFC">
      <w:pPr>
        <w:pStyle w:val="FORMATTEXT"/>
        <w:ind w:firstLine="568"/>
        <w:jc w:val="both"/>
      </w:pPr>
      <w:r>
        <w:t xml:space="preserve">56. Заглушки на </w:t>
      </w:r>
      <w:proofErr w:type="gramStart"/>
      <w:r>
        <w:t>газопроводах</w:t>
      </w:r>
      <w:proofErr w:type="gramEnd"/>
      <w:r>
        <w:t xml:space="preserve">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406929" w:rsidRDefault="00406929">
      <w:pPr>
        <w:pStyle w:val="FORMATTEXT"/>
        <w:ind w:firstLine="568"/>
        <w:jc w:val="both"/>
      </w:pPr>
    </w:p>
    <w:p w:rsidR="00406929" w:rsidRDefault="004F7DFC">
      <w:pPr>
        <w:pStyle w:val="FORMATTEXT"/>
        <w:ind w:firstLine="568"/>
        <w:jc w:val="both"/>
      </w:pPr>
      <w: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 / куб. метр, работы должны выполняться в шланговых противогазах.</w:t>
      </w:r>
    </w:p>
    <w:p w:rsidR="00406929" w:rsidRDefault="00406929">
      <w:pPr>
        <w:pStyle w:val="FORMATTEXT"/>
        <w:ind w:firstLine="568"/>
        <w:jc w:val="both"/>
      </w:pPr>
    </w:p>
    <w:p w:rsidR="00406929" w:rsidRDefault="004F7DFC">
      <w:pPr>
        <w:pStyle w:val="FORMATTEXT"/>
        <w:ind w:firstLine="568"/>
        <w:jc w:val="both"/>
      </w:pPr>
      <w: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406929" w:rsidRDefault="00406929">
      <w:pPr>
        <w:pStyle w:val="FORMATTEXT"/>
        <w:ind w:firstLine="568"/>
        <w:jc w:val="both"/>
      </w:pPr>
    </w:p>
    <w:p w:rsidR="00406929" w:rsidRDefault="004F7DFC">
      <w:pPr>
        <w:pStyle w:val="FORMATTEXT"/>
        <w:ind w:firstLine="568"/>
        <w:jc w:val="both"/>
      </w:pPr>
      <w:r>
        <w:t xml:space="preserve">58. </w:t>
      </w:r>
      <w:proofErr w:type="gramStart"/>
      <w:r>
        <w:t>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roofErr w:type="gramEnd"/>
    </w:p>
    <w:p w:rsidR="00406929" w:rsidRDefault="00406929">
      <w:pPr>
        <w:pStyle w:val="FORMATTEXT"/>
        <w:ind w:firstLine="568"/>
        <w:jc w:val="both"/>
      </w:pPr>
    </w:p>
    <w:p w:rsidR="00406929" w:rsidRDefault="004F7DFC">
      <w:pPr>
        <w:pStyle w:val="FORMATTEXT"/>
        <w:ind w:firstLine="568"/>
        <w:jc w:val="both"/>
      </w:pPr>
      <w: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406929" w:rsidRDefault="00406929">
      <w:pPr>
        <w:pStyle w:val="FORMATTEXT"/>
        <w:ind w:firstLine="568"/>
        <w:jc w:val="both"/>
      </w:pPr>
    </w:p>
    <w:p w:rsidR="00406929" w:rsidRDefault="004F7DFC">
      <w:pPr>
        <w:pStyle w:val="FORMATTEXT"/>
        <w:ind w:firstLine="568"/>
        <w:jc w:val="both"/>
      </w:pPr>
      <w: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406929" w:rsidRDefault="00406929">
      <w:pPr>
        <w:pStyle w:val="FORMATTEXT"/>
        <w:ind w:firstLine="568"/>
        <w:jc w:val="both"/>
      </w:pPr>
    </w:p>
    <w:p w:rsidR="00406929" w:rsidRDefault="004F7DFC">
      <w:pPr>
        <w:pStyle w:val="FORMATTEXT"/>
        <w:ind w:firstLine="568"/>
        <w:jc w:val="both"/>
      </w:pPr>
      <w:r>
        <w:lastRenderedPageBreak/>
        <w:t xml:space="preserve">61. Запорная арматура на </w:t>
      </w:r>
      <w:proofErr w:type="gramStart"/>
      <w:r>
        <w:t>газопроводе</w:t>
      </w:r>
      <w:proofErr w:type="gramEnd"/>
      <w:r>
        <w:t xml:space="preserve"> перед горелочным устройством должна открываться после окончания вентиляции </w:t>
      </w:r>
      <w:proofErr w:type="spellStart"/>
      <w:r>
        <w:t>газовоздушного</w:t>
      </w:r>
      <w:proofErr w:type="spellEnd"/>
      <w:r>
        <w:t xml:space="preserve"> тракта и включения ЗЗУ.</w:t>
      </w:r>
    </w:p>
    <w:p w:rsidR="00406929" w:rsidRDefault="00406929">
      <w:pPr>
        <w:pStyle w:val="FORMATTEXT"/>
        <w:ind w:firstLine="568"/>
        <w:jc w:val="both"/>
      </w:pPr>
    </w:p>
    <w:p w:rsidR="00406929" w:rsidRDefault="004F7DFC">
      <w:pPr>
        <w:pStyle w:val="FORMATTEXT"/>
        <w:ind w:firstLine="568"/>
        <w:jc w:val="both"/>
      </w:pPr>
      <w: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406929" w:rsidRDefault="00406929">
      <w:pPr>
        <w:pStyle w:val="FORMATTEXT"/>
        <w:ind w:firstLine="568"/>
        <w:jc w:val="both"/>
      </w:pPr>
    </w:p>
    <w:p w:rsidR="00406929" w:rsidRDefault="004F7DFC">
      <w:pPr>
        <w:pStyle w:val="FORMATTEXT"/>
        <w:ind w:firstLine="568"/>
        <w:jc w:val="both"/>
      </w:pPr>
      <w: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406929" w:rsidRDefault="00406929">
      <w:pPr>
        <w:pStyle w:val="FORMATTEXT"/>
        <w:ind w:firstLine="568"/>
        <w:jc w:val="both"/>
      </w:pPr>
    </w:p>
    <w:p w:rsidR="00406929" w:rsidRDefault="004F7DFC">
      <w:pPr>
        <w:pStyle w:val="FORMATTEXT"/>
        <w:ind w:firstLine="568"/>
        <w:jc w:val="both"/>
      </w:pPr>
      <w: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406929" w:rsidRDefault="00406929">
      <w:pPr>
        <w:pStyle w:val="FORMATTEXT"/>
        <w:ind w:firstLine="568"/>
        <w:jc w:val="both"/>
      </w:pPr>
    </w:p>
    <w:p w:rsidR="00406929" w:rsidRDefault="004F7DFC">
      <w:pPr>
        <w:pStyle w:val="FORMATTEXT"/>
        <w:ind w:firstLine="568"/>
        <w:jc w:val="both"/>
      </w:pPr>
      <w: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406929" w:rsidRDefault="00406929">
      <w:pPr>
        <w:pStyle w:val="FORMATTEXT"/>
        <w:ind w:firstLine="568"/>
        <w:jc w:val="both"/>
      </w:pPr>
    </w:p>
    <w:p w:rsidR="00406929" w:rsidRDefault="004F7DFC">
      <w:pPr>
        <w:pStyle w:val="FORMATTEXT"/>
        <w:ind w:firstLine="568"/>
        <w:jc w:val="both"/>
      </w:pPr>
      <w:r>
        <w:t>64. Продувать газопроводы котла через трубопроводы безопасности или через газогорелочные устройства котла не допускается.</w:t>
      </w:r>
    </w:p>
    <w:p w:rsidR="00406929" w:rsidRDefault="00406929">
      <w:pPr>
        <w:pStyle w:val="FORMATTEXT"/>
        <w:ind w:firstLine="568"/>
        <w:jc w:val="both"/>
      </w:pPr>
    </w:p>
    <w:p w:rsidR="00406929" w:rsidRDefault="004F7DFC">
      <w:pPr>
        <w:pStyle w:val="FORMATTEXT"/>
        <w:ind w:firstLine="568"/>
        <w:jc w:val="both"/>
      </w:pPr>
      <w: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406929" w:rsidRDefault="00406929">
      <w:pPr>
        <w:pStyle w:val="FORMATTEXT"/>
        <w:ind w:firstLine="568"/>
        <w:jc w:val="both"/>
      </w:pPr>
    </w:p>
    <w:p w:rsidR="00406929" w:rsidRDefault="004F7DFC">
      <w:pPr>
        <w:pStyle w:val="FORMATTEXT"/>
        <w:ind w:firstLine="568"/>
        <w:jc w:val="both"/>
      </w:pPr>
      <w:r>
        <w:t xml:space="preserve">При обнаружении </w:t>
      </w:r>
      <w:proofErr w:type="spellStart"/>
      <w:r>
        <w:t>негерметичности</w:t>
      </w:r>
      <w:proofErr w:type="spellEnd"/>
      <w:r>
        <w:t xml:space="preserve"> затворов отключающих устройств растопка котла не допускается.</w:t>
      </w:r>
    </w:p>
    <w:p w:rsidR="00406929" w:rsidRDefault="00406929">
      <w:pPr>
        <w:pStyle w:val="FORMATTEXT"/>
        <w:ind w:firstLine="568"/>
        <w:jc w:val="both"/>
      </w:pPr>
    </w:p>
    <w:p w:rsidR="00406929" w:rsidRDefault="004F7DFC">
      <w:pPr>
        <w:pStyle w:val="FORMATTEXT"/>
        <w:ind w:firstLine="568"/>
        <w:jc w:val="both"/>
      </w:pPr>
      <w:r>
        <w:t xml:space="preserve">66. </w:t>
      </w:r>
      <w:proofErr w:type="gramStart"/>
      <w:r>
        <w:t xml:space="preserve">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t>газовоздушного</w:t>
      </w:r>
      <w:proofErr w:type="spellEnd"/>
      <w:r>
        <w:t xml:space="preserve"> тракта и расходе воздуха не менее двадцати пяти процентов от номинального.</w:t>
      </w:r>
      <w:proofErr w:type="gramEnd"/>
    </w:p>
    <w:p w:rsidR="00406929" w:rsidRDefault="00406929">
      <w:pPr>
        <w:pStyle w:val="FORMATTEXT"/>
        <w:ind w:firstLine="568"/>
        <w:jc w:val="both"/>
      </w:pPr>
    </w:p>
    <w:p w:rsidR="00406929" w:rsidRDefault="004F7DFC">
      <w:pPr>
        <w:pStyle w:val="FORMATTEXT"/>
        <w:ind w:firstLine="568"/>
        <w:jc w:val="both"/>
      </w:pPr>
      <w: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406929" w:rsidRDefault="00406929">
      <w:pPr>
        <w:pStyle w:val="FORMATTEXT"/>
        <w:ind w:firstLine="568"/>
        <w:jc w:val="both"/>
      </w:pPr>
    </w:p>
    <w:p w:rsidR="00406929" w:rsidRDefault="004F7DFC">
      <w:pPr>
        <w:pStyle w:val="FORMATTEXT"/>
        <w:ind w:firstLine="568"/>
        <w:jc w:val="both"/>
      </w:pPr>
      <w: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406929" w:rsidRDefault="00406929">
      <w:pPr>
        <w:pStyle w:val="FORMATTEXT"/>
        <w:ind w:firstLine="568"/>
        <w:jc w:val="both"/>
      </w:pPr>
    </w:p>
    <w:p w:rsidR="00406929" w:rsidRDefault="004F7DFC">
      <w:pPr>
        <w:pStyle w:val="FORMATTEXT"/>
        <w:ind w:firstLine="568"/>
        <w:jc w:val="both"/>
      </w:pPr>
      <w:r>
        <w:t>При содержании кислорода более одного процента по объему розжиг горелок не допускается.</w:t>
      </w:r>
    </w:p>
    <w:p w:rsidR="00406929" w:rsidRDefault="00406929">
      <w:pPr>
        <w:pStyle w:val="FORMATTEXT"/>
        <w:ind w:firstLine="568"/>
        <w:jc w:val="both"/>
      </w:pPr>
    </w:p>
    <w:p w:rsidR="00406929" w:rsidRDefault="004F7DFC">
      <w:pPr>
        <w:pStyle w:val="FORMATTEXT"/>
        <w:ind w:firstLine="568"/>
        <w:jc w:val="both"/>
      </w:pPr>
      <w: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406929" w:rsidRDefault="00406929">
      <w:pPr>
        <w:pStyle w:val="FORMATTEXT"/>
        <w:ind w:firstLine="568"/>
        <w:jc w:val="both"/>
      </w:pPr>
    </w:p>
    <w:p w:rsidR="00406929" w:rsidRDefault="004F7DFC">
      <w:pPr>
        <w:pStyle w:val="FORMATTEXT"/>
        <w:ind w:firstLine="568"/>
        <w:jc w:val="both"/>
      </w:pPr>
      <w:r>
        <w:t xml:space="preserve">При </w:t>
      </w:r>
      <w:proofErr w:type="spellStart"/>
      <w:r>
        <w:t>невоспламенении</w:t>
      </w:r>
      <w:proofErr w:type="spellEnd"/>
      <w:r>
        <w:t xml:space="preserve"> (погасании) первой растапливаемой горелки должны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406929" w:rsidRDefault="00406929">
      <w:pPr>
        <w:pStyle w:val="FORMATTEXT"/>
        <w:ind w:firstLine="568"/>
        <w:jc w:val="both"/>
      </w:pPr>
    </w:p>
    <w:p w:rsidR="00406929" w:rsidRDefault="004F7DFC">
      <w:pPr>
        <w:pStyle w:val="FORMATTEXT"/>
        <w:ind w:firstLine="568"/>
        <w:jc w:val="both"/>
      </w:pPr>
      <w:r>
        <w:t xml:space="preserve">Повторный розжиг первой растапливаемой горелки должен производиться после устранения причин ее </w:t>
      </w:r>
      <w:proofErr w:type="spellStart"/>
      <w:r>
        <w:t>невоспламенения</w:t>
      </w:r>
      <w:proofErr w:type="spellEnd"/>
      <w:r>
        <w:t xml:space="preserve"> (погасания).</w:t>
      </w:r>
    </w:p>
    <w:p w:rsidR="00406929" w:rsidRDefault="00406929">
      <w:pPr>
        <w:pStyle w:val="FORMATTEXT"/>
        <w:ind w:firstLine="568"/>
        <w:jc w:val="both"/>
      </w:pPr>
    </w:p>
    <w:p w:rsidR="00406929" w:rsidRDefault="004F7DFC">
      <w:pPr>
        <w:pStyle w:val="FORMATTEXT"/>
        <w:ind w:firstLine="568"/>
        <w:jc w:val="both"/>
      </w:pPr>
      <w:r>
        <w:t xml:space="preserve">В случае </w:t>
      </w:r>
      <w:proofErr w:type="spellStart"/>
      <w:r>
        <w:t>невоспламенения</w:t>
      </w:r>
      <w:proofErr w:type="spellEnd"/>
      <w:r>
        <w:t xml:space="preserve"> (погасания) факела второй или последующих растапливаемых горелок (при устойчивом горении первой) должны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406929" w:rsidRDefault="00406929">
      <w:pPr>
        <w:pStyle w:val="FORMATTEXT"/>
        <w:ind w:firstLine="568"/>
        <w:jc w:val="both"/>
      </w:pPr>
    </w:p>
    <w:p w:rsidR="00406929" w:rsidRDefault="004F7DFC">
      <w:pPr>
        <w:pStyle w:val="FORMATTEXT"/>
        <w:ind w:firstLine="568"/>
        <w:jc w:val="both"/>
      </w:pPr>
      <w:r>
        <w:t xml:space="preserve">Повторный ее розжиг производится после устранения причин ее </w:t>
      </w:r>
      <w:proofErr w:type="spellStart"/>
      <w:r>
        <w:t>невоспламенения</w:t>
      </w:r>
      <w:proofErr w:type="spellEnd"/>
      <w:r>
        <w:t xml:space="preserve"> (погасания).</w:t>
      </w:r>
    </w:p>
    <w:p w:rsidR="00406929" w:rsidRDefault="00406929">
      <w:pPr>
        <w:pStyle w:val="FORMATTEXT"/>
        <w:ind w:firstLine="568"/>
        <w:jc w:val="both"/>
      </w:pPr>
    </w:p>
    <w:p w:rsidR="00406929" w:rsidRDefault="004F7DFC">
      <w:pPr>
        <w:pStyle w:val="FORMATTEXT"/>
        <w:ind w:firstLine="568"/>
        <w:jc w:val="both"/>
      </w:pPr>
      <w:r>
        <w:t>70. При погасании во время растопки всех включенных горелок должны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406929" w:rsidRDefault="00406929">
      <w:pPr>
        <w:pStyle w:val="FORMATTEXT"/>
        <w:ind w:firstLine="568"/>
        <w:jc w:val="both"/>
      </w:pPr>
    </w:p>
    <w:p w:rsidR="00406929" w:rsidRDefault="004F7DFC">
      <w:pPr>
        <w:pStyle w:val="FORMATTEXT"/>
        <w:ind w:firstLine="568"/>
        <w:jc w:val="both"/>
      </w:pPr>
      <w:r>
        <w:t>Повторная растопка котла должна быть произведена после выяснения и устранения причин погасания факелов горелок.</w:t>
      </w:r>
    </w:p>
    <w:p w:rsidR="00406929" w:rsidRDefault="00406929">
      <w:pPr>
        <w:pStyle w:val="FORMATTEXT"/>
        <w:ind w:firstLine="568"/>
        <w:jc w:val="both"/>
      </w:pPr>
    </w:p>
    <w:p w:rsidR="00406929" w:rsidRDefault="004F7DFC">
      <w:pPr>
        <w:pStyle w:val="FORMATTEXT"/>
        <w:ind w:firstLine="568"/>
        <w:jc w:val="both"/>
      </w:pPr>
      <w:r>
        <w:t>71. Подача газа в газопроводы котла должна быть немедленно прекращена оперативным персоналом в случаях:</w:t>
      </w:r>
    </w:p>
    <w:p w:rsidR="00406929" w:rsidRDefault="00406929">
      <w:pPr>
        <w:pStyle w:val="FORMATTEXT"/>
        <w:ind w:firstLine="568"/>
        <w:jc w:val="both"/>
      </w:pPr>
    </w:p>
    <w:p w:rsidR="00406929" w:rsidRDefault="004F7DFC">
      <w:pPr>
        <w:pStyle w:val="FORMATTEXT"/>
        <w:ind w:firstLine="568"/>
        <w:jc w:val="both"/>
      </w:pPr>
      <w:r>
        <w:t>несрабатывания технологических защит;</w:t>
      </w:r>
    </w:p>
    <w:p w:rsidR="00406929" w:rsidRDefault="00406929">
      <w:pPr>
        <w:pStyle w:val="FORMATTEXT"/>
        <w:ind w:firstLine="568"/>
        <w:jc w:val="both"/>
      </w:pPr>
    </w:p>
    <w:p w:rsidR="00406929" w:rsidRDefault="004F7DFC">
      <w:pPr>
        <w:pStyle w:val="FORMATTEXT"/>
        <w:ind w:firstLine="568"/>
        <w:jc w:val="both"/>
      </w:pPr>
      <w:r>
        <w:t>взрыва в топке, газоходах, разогрева (визуально) несущих балок каркаса или колонн котла, обрушения обмуровки;</w:t>
      </w:r>
    </w:p>
    <w:p w:rsidR="00406929" w:rsidRDefault="00406929">
      <w:pPr>
        <w:pStyle w:val="FORMATTEXT"/>
        <w:ind w:firstLine="568"/>
        <w:jc w:val="both"/>
      </w:pPr>
    </w:p>
    <w:p w:rsidR="00406929" w:rsidRDefault="004F7DFC">
      <w:pPr>
        <w:pStyle w:val="FORMATTEXT"/>
        <w:ind w:firstLine="568"/>
        <w:jc w:val="both"/>
      </w:pPr>
      <w:r>
        <w:t>пожара, угрожающего персоналу, оборудованию или цепям дистанционного управления, входящим в схему защиты котла;</w:t>
      </w:r>
    </w:p>
    <w:p w:rsidR="00406929" w:rsidRDefault="00406929">
      <w:pPr>
        <w:pStyle w:val="FORMATTEXT"/>
        <w:ind w:firstLine="568"/>
        <w:jc w:val="both"/>
      </w:pPr>
    </w:p>
    <w:p w:rsidR="00406929" w:rsidRDefault="004F7DFC">
      <w:pPr>
        <w:pStyle w:val="FORMATTEXT"/>
        <w:ind w:firstLine="568"/>
        <w:jc w:val="both"/>
      </w:pPr>
      <w:r>
        <w:t xml:space="preserve">исчезновения напряжения на </w:t>
      </w:r>
      <w:proofErr w:type="gramStart"/>
      <w:r>
        <w:t>устройствах</w:t>
      </w:r>
      <w:proofErr w:type="gramEnd"/>
      <w:r>
        <w:t xml:space="preserve"> дистанционного и автоматического управления или на всех КИП;</w:t>
      </w:r>
    </w:p>
    <w:p w:rsidR="00406929" w:rsidRDefault="00406929">
      <w:pPr>
        <w:pStyle w:val="FORMATTEXT"/>
        <w:ind w:firstLine="568"/>
        <w:jc w:val="both"/>
      </w:pPr>
    </w:p>
    <w:p w:rsidR="00406929" w:rsidRDefault="004F7DFC">
      <w:pPr>
        <w:pStyle w:val="FORMATTEXT"/>
        <w:ind w:firstLine="568"/>
        <w:jc w:val="both"/>
      </w:pPr>
      <w:r>
        <w:t>разрушения газопровода котла.</w:t>
      </w:r>
    </w:p>
    <w:p w:rsidR="00406929" w:rsidRDefault="00406929">
      <w:pPr>
        <w:pStyle w:val="FORMATTEXT"/>
        <w:ind w:firstLine="568"/>
        <w:jc w:val="both"/>
      </w:pPr>
    </w:p>
    <w:p w:rsidR="00406929" w:rsidRDefault="004F7DFC">
      <w:pPr>
        <w:pStyle w:val="FORMATTEXT"/>
        <w:ind w:firstLine="568"/>
        <w:jc w:val="both"/>
      </w:pPr>
      <w: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406929" w:rsidRDefault="00406929">
      <w:pPr>
        <w:pStyle w:val="FORMATTEXT"/>
        <w:ind w:firstLine="568"/>
        <w:jc w:val="both"/>
      </w:pPr>
    </w:p>
    <w:p w:rsidR="00406929" w:rsidRDefault="004F7DFC">
      <w:pPr>
        <w:pStyle w:val="FORMATTEXT"/>
        <w:ind w:firstLine="568"/>
        <w:jc w:val="both"/>
      </w:pPr>
      <w:r>
        <w:t xml:space="preserve">Следует открыть отключающие устройства на продувочных </w:t>
      </w:r>
      <w:proofErr w:type="gramStart"/>
      <w:r>
        <w:t>газопроводах</w:t>
      </w:r>
      <w:proofErr w:type="gramEnd"/>
      <w:r>
        <w:t xml:space="preserve"> и провентилировать топку и газоходы согласно требованиям настоящих Правил.</w:t>
      </w:r>
    </w:p>
    <w:p w:rsidR="00406929" w:rsidRDefault="00406929">
      <w:pPr>
        <w:pStyle w:val="FORMATTEXT"/>
        <w:ind w:firstLine="568"/>
        <w:jc w:val="both"/>
      </w:pPr>
    </w:p>
    <w:p w:rsidR="00406929" w:rsidRDefault="004F7DFC">
      <w:pPr>
        <w:pStyle w:val="FORMATTEXT"/>
        <w:ind w:firstLine="568"/>
        <w:jc w:val="both"/>
      </w:pPr>
      <w: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406929" w:rsidRDefault="00406929">
      <w:pPr>
        <w:pStyle w:val="FORMATTEXT"/>
        <w:ind w:firstLine="568"/>
        <w:jc w:val="both"/>
      </w:pPr>
    </w:p>
    <w:p w:rsidR="00406929" w:rsidRDefault="004F7DFC">
      <w:pPr>
        <w:pStyle w:val="FORMATTEXT"/>
        <w:ind w:firstLine="568"/>
        <w:jc w:val="both"/>
      </w:pPr>
      <w:r>
        <w:t xml:space="preserve">По окончании вентиляции тягодутьевые машины должны быть отключены, закрыты лазы, лючки, шибера (клапаны) </w:t>
      </w:r>
      <w:proofErr w:type="spellStart"/>
      <w:r>
        <w:t>газовоздушного</w:t>
      </w:r>
      <w:proofErr w:type="spellEnd"/>
      <w:r>
        <w:t xml:space="preserve"> тракта и направляющие аппараты тягодутьевых машин.</w:t>
      </w:r>
    </w:p>
    <w:p w:rsidR="00406929" w:rsidRDefault="00406929">
      <w:pPr>
        <w:pStyle w:val="FORMATTEXT"/>
        <w:ind w:firstLine="568"/>
        <w:jc w:val="both"/>
      </w:pPr>
    </w:p>
    <w:p w:rsidR="00406929" w:rsidRDefault="004F7DFC">
      <w:pPr>
        <w:pStyle w:val="FORMATTEXT"/>
        <w:ind w:firstLine="568"/>
        <w:jc w:val="both"/>
      </w:pPr>
      <w: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406929" w:rsidRDefault="00406929">
      <w:pPr>
        <w:pStyle w:val="FORMATTEXT"/>
        <w:ind w:firstLine="568"/>
        <w:jc w:val="both"/>
      </w:pPr>
    </w:p>
    <w:p w:rsidR="00406929" w:rsidRDefault="004F7DFC">
      <w:pPr>
        <w:pStyle w:val="FORMATTEXT"/>
        <w:ind w:firstLine="568"/>
        <w:jc w:val="both"/>
      </w:pPr>
      <w: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406929" w:rsidRDefault="00406929">
      <w:pPr>
        <w:pStyle w:val="FORMATTEXT"/>
        <w:ind w:firstLine="568"/>
        <w:jc w:val="both"/>
      </w:pPr>
    </w:p>
    <w:p w:rsidR="00406929" w:rsidRDefault="004F7DFC">
      <w:pPr>
        <w:pStyle w:val="FORMATTEXT"/>
        <w:ind w:firstLine="568"/>
        <w:jc w:val="both"/>
      </w:pPr>
      <w: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406929" w:rsidRDefault="00406929">
      <w:pPr>
        <w:pStyle w:val="FORMATTEXT"/>
        <w:ind w:firstLine="568"/>
        <w:jc w:val="both"/>
      </w:pPr>
    </w:p>
    <w:p w:rsidR="00406929" w:rsidRDefault="004F7DFC">
      <w:pPr>
        <w:pStyle w:val="FORMATTEXT"/>
        <w:ind w:firstLine="568"/>
        <w:jc w:val="both"/>
      </w:pPr>
      <w:r>
        <w:t>При многоярусной компоновке горелок первыми должны переводиться на газ горелки нижних ярусов.</w:t>
      </w:r>
    </w:p>
    <w:p w:rsidR="00406929" w:rsidRDefault="00406929">
      <w:pPr>
        <w:pStyle w:val="FORMATTEXT"/>
        <w:ind w:firstLine="568"/>
        <w:jc w:val="both"/>
      </w:pPr>
    </w:p>
    <w:p w:rsidR="00406929" w:rsidRDefault="004F7DFC">
      <w:pPr>
        <w:pStyle w:val="FORMATTEXT"/>
        <w:ind w:firstLine="568"/>
        <w:jc w:val="both"/>
      </w:pPr>
      <w:r>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406929" w:rsidRDefault="00406929">
      <w:pPr>
        <w:pStyle w:val="FORMATTEXT"/>
        <w:ind w:firstLine="568"/>
        <w:jc w:val="both"/>
      </w:pPr>
    </w:p>
    <w:p w:rsidR="00406929" w:rsidRDefault="004F7DFC">
      <w:pPr>
        <w:pStyle w:val="FORMATTEXT"/>
        <w:ind w:firstLine="568"/>
        <w:jc w:val="both"/>
      </w:pPr>
      <w: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406929" w:rsidRDefault="00406929">
      <w:pPr>
        <w:pStyle w:val="FORMATTEXT"/>
        <w:ind w:firstLine="568"/>
        <w:jc w:val="both"/>
      </w:pPr>
    </w:p>
    <w:p w:rsidR="00406929" w:rsidRDefault="004F7DFC">
      <w:pPr>
        <w:pStyle w:val="FORMATTEXT"/>
        <w:ind w:firstLine="568"/>
        <w:jc w:val="both"/>
      </w:pPr>
      <w:r>
        <w:t>ЦЩУ ТЭС;</w:t>
      </w:r>
    </w:p>
    <w:p w:rsidR="00406929" w:rsidRDefault="00406929">
      <w:pPr>
        <w:pStyle w:val="FORMATTEXT"/>
        <w:ind w:firstLine="568"/>
        <w:jc w:val="both"/>
      </w:pPr>
    </w:p>
    <w:p w:rsidR="00406929" w:rsidRDefault="004F7DFC">
      <w:pPr>
        <w:pStyle w:val="FORMATTEXT"/>
        <w:ind w:firstLine="568"/>
        <w:jc w:val="both"/>
      </w:pPr>
      <w:r>
        <w:t>КТЦ;</w:t>
      </w:r>
    </w:p>
    <w:p w:rsidR="00406929" w:rsidRDefault="00406929">
      <w:pPr>
        <w:pStyle w:val="FORMATTEXT"/>
        <w:ind w:firstLine="568"/>
        <w:jc w:val="both"/>
      </w:pPr>
    </w:p>
    <w:p w:rsidR="00406929" w:rsidRDefault="004F7DFC">
      <w:pPr>
        <w:pStyle w:val="FORMATTEXT"/>
        <w:ind w:firstLine="568"/>
        <w:jc w:val="both"/>
      </w:pPr>
      <w:proofErr w:type="gramStart"/>
      <w:r>
        <w:t>с МЩУ</w:t>
      </w:r>
      <w:proofErr w:type="gramEnd"/>
      <w:r>
        <w:t xml:space="preserve"> ГРП;</w:t>
      </w:r>
    </w:p>
    <w:p w:rsidR="00406929" w:rsidRDefault="00406929">
      <w:pPr>
        <w:pStyle w:val="FORMATTEXT"/>
        <w:ind w:firstLine="568"/>
        <w:jc w:val="both"/>
      </w:pPr>
    </w:p>
    <w:p w:rsidR="00406929" w:rsidRDefault="004F7DFC">
      <w:pPr>
        <w:pStyle w:val="FORMATTEXT"/>
        <w:ind w:firstLine="568"/>
        <w:jc w:val="both"/>
      </w:pPr>
      <w:r>
        <w:t>визуально по месту, при обходах.</w:t>
      </w:r>
    </w:p>
    <w:p w:rsidR="00406929" w:rsidRDefault="00406929">
      <w:pPr>
        <w:pStyle w:val="FORMATTEXT"/>
        <w:ind w:firstLine="568"/>
        <w:jc w:val="both"/>
      </w:pPr>
    </w:p>
    <w:p w:rsidR="00406929" w:rsidRDefault="004F7DFC">
      <w:pPr>
        <w:pStyle w:val="FORMATTEXT"/>
        <w:ind w:firstLine="568"/>
        <w:jc w:val="both"/>
      </w:pPr>
      <w:r>
        <w:t>77. Запорная арматура перед ПСК в ГРП должна находиться в открытом положении и быть опломбирована.</w:t>
      </w:r>
    </w:p>
    <w:p w:rsidR="00406929" w:rsidRDefault="00406929">
      <w:pPr>
        <w:pStyle w:val="FORMATTEXT"/>
        <w:ind w:firstLine="568"/>
        <w:jc w:val="both"/>
      </w:pPr>
    </w:p>
    <w:p w:rsidR="00406929" w:rsidRDefault="004F7DFC">
      <w:pPr>
        <w:pStyle w:val="FORMATTEXT"/>
        <w:ind w:firstLine="568"/>
        <w:jc w:val="both"/>
      </w:pPr>
      <w:r>
        <w:t>78. Резервная нитка редуцирования в ГРП должна быть в постоянной готовности к работе.</w:t>
      </w:r>
    </w:p>
    <w:p w:rsidR="00406929" w:rsidRDefault="00406929">
      <w:pPr>
        <w:pStyle w:val="FORMATTEXT"/>
        <w:ind w:firstLine="568"/>
        <w:jc w:val="both"/>
      </w:pPr>
    </w:p>
    <w:p w:rsidR="00406929" w:rsidRDefault="004F7DFC">
      <w:pPr>
        <w:pStyle w:val="FORMATTEXT"/>
        <w:ind w:firstLine="568"/>
        <w:jc w:val="both"/>
      </w:pPr>
      <w: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406929" w:rsidRDefault="00406929">
      <w:pPr>
        <w:pStyle w:val="FORMATTEXT"/>
        <w:ind w:firstLine="568"/>
        <w:jc w:val="both"/>
      </w:pPr>
    </w:p>
    <w:p w:rsidR="00406929" w:rsidRDefault="004F7DFC">
      <w:pPr>
        <w:pStyle w:val="FORMATTEXT"/>
        <w:ind w:firstLine="568"/>
        <w:jc w:val="both"/>
      </w:pPr>
      <w: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406929" w:rsidRDefault="00406929">
      <w:pPr>
        <w:pStyle w:val="FORMATTEXT"/>
        <w:ind w:firstLine="568"/>
        <w:jc w:val="both"/>
      </w:pPr>
    </w:p>
    <w:p w:rsidR="00406929" w:rsidRDefault="004F7DFC">
      <w:pPr>
        <w:pStyle w:val="FORMATTEXT"/>
        <w:ind w:firstLine="568"/>
        <w:jc w:val="both"/>
      </w:pPr>
      <w:r>
        <w:t>средства контроля, управления, исполнительные механизмы, средства сигнализации и связи - не реже одного раза в сутки;</w:t>
      </w:r>
    </w:p>
    <w:p w:rsidR="00406929" w:rsidRDefault="00406929">
      <w:pPr>
        <w:pStyle w:val="FORMATTEXT"/>
        <w:ind w:firstLine="568"/>
        <w:jc w:val="both"/>
      </w:pPr>
    </w:p>
    <w:p w:rsidR="00406929" w:rsidRDefault="004F7DFC">
      <w:pPr>
        <w:pStyle w:val="FORMATTEXT"/>
        <w:ind w:firstLine="568"/>
        <w:jc w:val="both"/>
      </w:pPr>
      <w:r>
        <w:t>вентиляционные системы - перед началом смены;</w:t>
      </w:r>
    </w:p>
    <w:p w:rsidR="00406929" w:rsidRDefault="00406929">
      <w:pPr>
        <w:pStyle w:val="FORMATTEXT"/>
        <w:ind w:firstLine="568"/>
        <w:jc w:val="both"/>
      </w:pPr>
    </w:p>
    <w:p w:rsidR="00406929" w:rsidRDefault="004F7DFC">
      <w:pPr>
        <w:pStyle w:val="FORMATTEXT"/>
        <w:ind w:firstLine="568"/>
        <w:jc w:val="both"/>
      </w:pPr>
      <w:r>
        <w:t>средства пожаротушения, включая автоматические системы обнаружения и тушения пожаров, - не реже одного раза в месяц.</w:t>
      </w:r>
    </w:p>
    <w:p w:rsidR="00406929" w:rsidRDefault="00406929">
      <w:pPr>
        <w:pStyle w:val="FORMATTEXT"/>
        <w:ind w:firstLine="568"/>
        <w:jc w:val="both"/>
      </w:pPr>
    </w:p>
    <w:p w:rsidR="00406929" w:rsidRDefault="004F7DFC">
      <w:pPr>
        <w:pStyle w:val="FORMATTEXT"/>
        <w:ind w:firstLine="568"/>
        <w:jc w:val="both"/>
      </w:pPr>
      <w:r>
        <w:t>Результаты осмотров должны быть занесены в журнал приема и сдачи смен.</w:t>
      </w:r>
    </w:p>
    <w:p w:rsidR="00406929" w:rsidRDefault="00406929">
      <w:pPr>
        <w:pStyle w:val="FORMATTEXT"/>
        <w:ind w:firstLine="568"/>
        <w:jc w:val="both"/>
      </w:pPr>
    </w:p>
    <w:p w:rsidR="00406929" w:rsidRDefault="004F7DFC">
      <w:pPr>
        <w:pStyle w:val="FORMATTEXT"/>
        <w:ind w:firstLine="568"/>
        <w:jc w:val="both"/>
      </w:pPr>
      <w:r>
        <w:t xml:space="preserve">80. Вывод из работы технологических защит, обеспечивающих взрывобезопасность, на работающем </w:t>
      </w:r>
      <w:proofErr w:type="gramStart"/>
      <w:r>
        <w:t>оборудовании</w:t>
      </w:r>
      <w:proofErr w:type="gramEnd"/>
      <w:r>
        <w:t xml:space="preserve"> запрещается.</w:t>
      </w:r>
    </w:p>
    <w:p w:rsidR="00406929" w:rsidRDefault="00406929">
      <w:pPr>
        <w:pStyle w:val="FORMATTEXT"/>
        <w:ind w:firstLine="568"/>
        <w:jc w:val="both"/>
      </w:pPr>
    </w:p>
    <w:p w:rsidR="00406929" w:rsidRDefault="004F7DFC">
      <w:pPr>
        <w:pStyle w:val="FORMATTEXT"/>
        <w:ind w:firstLine="568"/>
        <w:jc w:val="both"/>
      </w:pPr>
      <w:r>
        <w:t xml:space="preserve">К технологическим защитам, обеспечивающим взрывобезопасность, относятся защиты </w:t>
      </w:r>
      <w:proofErr w:type="gramStart"/>
      <w:r>
        <w:t>от</w:t>
      </w:r>
      <w:proofErr w:type="gramEnd"/>
      <w:r>
        <w:t>:</w:t>
      </w:r>
    </w:p>
    <w:p w:rsidR="00406929" w:rsidRDefault="00406929">
      <w:pPr>
        <w:pStyle w:val="FORMATTEXT"/>
        <w:ind w:firstLine="568"/>
        <w:jc w:val="both"/>
      </w:pPr>
    </w:p>
    <w:p w:rsidR="00406929" w:rsidRDefault="004F7DFC">
      <w:pPr>
        <w:pStyle w:val="FORMATTEXT"/>
        <w:ind w:firstLine="568"/>
        <w:jc w:val="both"/>
      </w:pPr>
      <w:r>
        <w:t>изменения давления газа до значений, выходящих за пределы, установленные проектной документацией;</w:t>
      </w:r>
    </w:p>
    <w:p w:rsidR="00406929" w:rsidRDefault="00406929">
      <w:pPr>
        <w:pStyle w:val="FORMATTEXT"/>
        <w:ind w:firstLine="568"/>
        <w:jc w:val="both"/>
      </w:pPr>
    </w:p>
    <w:p w:rsidR="00406929" w:rsidRDefault="004F7DFC">
      <w:pPr>
        <w:pStyle w:val="FORMATTEXT"/>
        <w:ind w:firstLine="568"/>
        <w:jc w:val="both"/>
      </w:pPr>
      <w:proofErr w:type="spellStart"/>
      <w:r>
        <w:t>невоспламенения</w:t>
      </w:r>
      <w:proofErr w:type="spellEnd"/>
      <w:r>
        <w:t xml:space="preserve"> факела первой растапливаемой горелки;</w:t>
      </w:r>
    </w:p>
    <w:p w:rsidR="00406929" w:rsidRDefault="00406929">
      <w:pPr>
        <w:pStyle w:val="FORMATTEXT"/>
        <w:ind w:firstLine="568"/>
        <w:jc w:val="both"/>
      </w:pPr>
    </w:p>
    <w:p w:rsidR="00406929" w:rsidRDefault="004F7DFC">
      <w:pPr>
        <w:pStyle w:val="FORMATTEXT"/>
        <w:ind w:firstLine="568"/>
        <w:jc w:val="both"/>
      </w:pPr>
      <w:r>
        <w:t>погасания факелов всех горелок в топке (общего факела в топке);</w:t>
      </w:r>
    </w:p>
    <w:p w:rsidR="00406929" w:rsidRDefault="00406929">
      <w:pPr>
        <w:pStyle w:val="FORMATTEXT"/>
        <w:ind w:firstLine="568"/>
        <w:jc w:val="both"/>
      </w:pPr>
    </w:p>
    <w:p w:rsidR="00406929" w:rsidRDefault="004F7DFC">
      <w:pPr>
        <w:pStyle w:val="FORMATTEXT"/>
        <w:ind w:firstLine="568"/>
        <w:jc w:val="both"/>
      </w:pPr>
      <w:r>
        <w:t>отключения всех дымососов (для котлов с уравновешенной тягой);</w:t>
      </w:r>
    </w:p>
    <w:p w:rsidR="00406929" w:rsidRDefault="00406929">
      <w:pPr>
        <w:pStyle w:val="FORMATTEXT"/>
        <w:ind w:firstLine="568"/>
        <w:jc w:val="both"/>
      </w:pPr>
    </w:p>
    <w:p w:rsidR="00406929" w:rsidRDefault="004F7DFC">
      <w:pPr>
        <w:pStyle w:val="FORMATTEXT"/>
        <w:ind w:firstLine="568"/>
        <w:jc w:val="both"/>
      </w:pPr>
      <w:r>
        <w:t>отключения всех дутьевых вентиляторов;</w:t>
      </w:r>
    </w:p>
    <w:p w:rsidR="00406929" w:rsidRDefault="00406929">
      <w:pPr>
        <w:pStyle w:val="FORMATTEXT"/>
        <w:ind w:firstLine="568"/>
        <w:jc w:val="both"/>
      </w:pPr>
    </w:p>
    <w:p w:rsidR="00406929" w:rsidRDefault="004F7DFC">
      <w:pPr>
        <w:pStyle w:val="FORMATTEXT"/>
        <w:ind w:firstLine="568"/>
        <w:jc w:val="both"/>
      </w:pPr>
      <w:r>
        <w:t>отключения всех регенеративных воздухоподогревателей.</w:t>
      </w:r>
    </w:p>
    <w:p w:rsidR="00406929" w:rsidRDefault="00406929">
      <w:pPr>
        <w:pStyle w:val="FORMATTEXT"/>
        <w:ind w:firstLine="568"/>
        <w:jc w:val="both"/>
      </w:pPr>
    </w:p>
    <w:p w:rsidR="00406929" w:rsidRDefault="004F7DFC">
      <w:pPr>
        <w:pStyle w:val="FORMATTEXT"/>
        <w:ind w:firstLine="568"/>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406929" w:rsidRDefault="00406929">
      <w:pPr>
        <w:pStyle w:val="FORMATTEXT"/>
        <w:ind w:firstLine="568"/>
        <w:jc w:val="both"/>
      </w:pPr>
    </w:p>
    <w:p w:rsidR="00406929" w:rsidRDefault="004F7DFC">
      <w:pPr>
        <w:pStyle w:val="FORMATTEXT"/>
        <w:ind w:firstLine="568"/>
        <w:jc w:val="both"/>
      </w:pPr>
      <w:r>
        <w:t>выявленной неисправности или отказа;</w:t>
      </w:r>
    </w:p>
    <w:p w:rsidR="00406929" w:rsidRDefault="00406929">
      <w:pPr>
        <w:pStyle w:val="FORMATTEXT"/>
        <w:ind w:firstLine="568"/>
        <w:jc w:val="both"/>
      </w:pPr>
    </w:p>
    <w:p w:rsidR="00406929" w:rsidRDefault="004F7DFC">
      <w:pPr>
        <w:pStyle w:val="FORMATTEXT"/>
        <w:ind w:firstLine="568"/>
        <w:jc w:val="both"/>
      </w:pPr>
      <w:r>
        <w:t>периодической проверки согласно графику, утвержденному техническим руководителем ТЭС;</w:t>
      </w:r>
    </w:p>
    <w:p w:rsidR="00406929" w:rsidRDefault="00406929">
      <w:pPr>
        <w:pStyle w:val="FORMATTEXT"/>
        <w:ind w:firstLine="568"/>
        <w:jc w:val="both"/>
      </w:pPr>
    </w:p>
    <w:p w:rsidR="00406929" w:rsidRDefault="004F7DFC">
      <w:pPr>
        <w:pStyle w:val="FORMATTEXT"/>
        <w:ind w:firstLine="568"/>
        <w:jc w:val="both"/>
      </w:pPr>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406929" w:rsidRDefault="00406929">
      <w:pPr>
        <w:pStyle w:val="FORMATTEXT"/>
        <w:ind w:firstLine="568"/>
        <w:jc w:val="both"/>
      </w:pPr>
    </w:p>
    <w:p w:rsidR="00406929" w:rsidRDefault="004F7DFC">
      <w:pPr>
        <w:pStyle w:val="FORMATTEXT"/>
        <w:ind w:firstLine="568"/>
        <w:jc w:val="both"/>
      </w:pPr>
      <w: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406929" w:rsidRDefault="00406929">
      <w:pPr>
        <w:pStyle w:val="FORMATTEXT"/>
        <w:ind w:firstLine="568"/>
        <w:jc w:val="both"/>
      </w:pPr>
    </w:p>
    <w:p w:rsidR="00406929" w:rsidRDefault="004F7DFC">
      <w:pPr>
        <w:pStyle w:val="FORMATTEXT"/>
        <w:ind w:firstLine="568"/>
        <w:jc w:val="both"/>
      </w:pPr>
      <w:r>
        <w:lastRenderedPageBreak/>
        <w:t>Производство ремонтных и наладочных работ в цепях включенных защит запрещается.</w:t>
      </w:r>
    </w:p>
    <w:p w:rsidR="00406929" w:rsidRDefault="00406929">
      <w:pPr>
        <w:pStyle w:val="FORMATTEXT"/>
        <w:ind w:firstLine="568"/>
        <w:jc w:val="both"/>
      </w:pPr>
    </w:p>
    <w:p w:rsidR="00406929" w:rsidRDefault="004F7DFC">
      <w:pPr>
        <w:pStyle w:val="FORMATTEXT"/>
        <w:ind w:firstLine="568"/>
        <w:jc w:val="both"/>
      </w:pPr>
      <w: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406929" w:rsidRDefault="00406929">
      <w:pPr>
        <w:pStyle w:val="FORMATTEXT"/>
        <w:ind w:firstLine="568"/>
        <w:jc w:val="both"/>
      </w:pPr>
    </w:p>
    <w:p w:rsidR="00406929" w:rsidRDefault="004F7DFC">
      <w:pPr>
        <w:pStyle w:val="FORMATTEXT"/>
        <w:ind w:firstLine="568"/>
        <w:jc w:val="both"/>
      </w:pPr>
      <w: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406929" w:rsidRDefault="00406929">
      <w:pPr>
        <w:pStyle w:val="FORMATTEXT"/>
        <w:ind w:firstLine="568"/>
        <w:jc w:val="both"/>
      </w:pPr>
    </w:p>
    <w:p w:rsidR="00406929" w:rsidRDefault="004F7DFC">
      <w:pPr>
        <w:pStyle w:val="FORMATTEXT"/>
        <w:ind w:firstLine="568"/>
        <w:jc w:val="both"/>
      </w:pPr>
      <w:r>
        <w:t>82. Работы по регулировке и ремонту систем автоматизации, противоаварийных защит и сигнализации в условиях загазованности запрещаются.</w:t>
      </w:r>
    </w:p>
    <w:p w:rsidR="00406929" w:rsidRDefault="00406929">
      <w:pPr>
        <w:pStyle w:val="FORMATTEXT"/>
        <w:ind w:firstLine="568"/>
        <w:jc w:val="both"/>
      </w:pPr>
    </w:p>
    <w:p w:rsidR="00406929" w:rsidRDefault="004F7DFC">
      <w:pPr>
        <w:pStyle w:val="FORMATTEXT"/>
        <w:ind w:firstLine="568"/>
        <w:jc w:val="both"/>
      </w:pPr>
      <w: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406929" w:rsidRDefault="00406929">
      <w:pPr>
        <w:pStyle w:val="FORMATTEXT"/>
        <w:ind w:firstLine="568"/>
        <w:jc w:val="both"/>
      </w:pPr>
    </w:p>
    <w:p w:rsidR="00406929" w:rsidRDefault="004F7DFC">
      <w:pPr>
        <w:pStyle w:val="FORMATTEXT"/>
        <w:ind w:firstLine="568"/>
        <w:jc w:val="both"/>
      </w:pPr>
      <w:r>
        <w:t xml:space="preserve">Перечень газоопасных работ должен не реже одного раза в год пересматриваться и </w:t>
      </w:r>
      <w:proofErr w:type="spellStart"/>
      <w:r>
        <w:t>переутверждаться</w:t>
      </w:r>
      <w:proofErr w:type="spellEnd"/>
      <w:r>
        <w:t>.</w:t>
      </w:r>
    </w:p>
    <w:p w:rsidR="00406929" w:rsidRDefault="00406929">
      <w:pPr>
        <w:pStyle w:val="FORMATTEXT"/>
        <w:ind w:firstLine="568"/>
        <w:jc w:val="both"/>
      </w:pPr>
    </w:p>
    <w:p w:rsidR="00406929" w:rsidRDefault="004F7DFC">
      <w:pPr>
        <w:pStyle w:val="FORMATTEXT"/>
        <w:ind w:firstLine="568"/>
        <w:jc w:val="both"/>
      </w:pPr>
      <w: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406929" w:rsidRDefault="00406929">
      <w:pPr>
        <w:pStyle w:val="FORMATTEXT"/>
        <w:ind w:firstLine="568"/>
        <w:jc w:val="both"/>
      </w:pPr>
    </w:p>
    <w:p w:rsidR="00406929" w:rsidRDefault="004F7DFC">
      <w:pPr>
        <w:pStyle w:val="FORMATTEXT"/>
        <w:ind w:firstLine="568"/>
        <w:jc w:val="both"/>
      </w:pPr>
      <w: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406929" w:rsidRDefault="00406929">
      <w:pPr>
        <w:pStyle w:val="FORMATTEXT"/>
        <w:ind w:firstLine="568"/>
        <w:jc w:val="both"/>
      </w:pPr>
    </w:p>
    <w:p w:rsidR="00406929" w:rsidRDefault="004F7DFC">
      <w:pPr>
        <w:pStyle w:val="FORMATTEXT"/>
        <w:ind w:firstLine="568"/>
        <w:jc w:val="both"/>
      </w:pPr>
      <w: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406929" w:rsidRDefault="00406929">
      <w:pPr>
        <w:pStyle w:val="FORMATTEXT"/>
        <w:ind w:firstLine="568"/>
        <w:jc w:val="both"/>
      </w:pPr>
    </w:p>
    <w:p w:rsidR="00406929" w:rsidRDefault="004F7DFC">
      <w:pPr>
        <w:pStyle w:val="FORMATTEXT"/>
        <w:ind w:firstLine="568"/>
        <w:jc w:val="both"/>
      </w:pPr>
      <w: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406929" w:rsidRDefault="00406929">
      <w:pPr>
        <w:pStyle w:val="FORMATTEXT"/>
        <w:ind w:firstLine="568"/>
        <w:jc w:val="both"/>
      </w:pPr>
    </w:p>
    <w:p w:rsidR="00406929" w:rsidRDefault="004F7DFC">
      <w:pPr>
        <w:pStyle w:val="FORMATTEXT"/>
        <w:ind w:firstLine="568"/>
        <w:jc w:val="both"/>
      </w:pPr>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406929" w:rsidRDefault="00406929">
      <w:pPr>
        <w:pStyle w:val="FORMATTEXT"/>
        <w:ind w:firstLine="568"/>
        <w:jc w:val="both"/>
      </w:pPr>
    </w:p>
    <w:p w:rsidR="00406929" w:rsidRDefault="00406929">
      <w:pPr>
        <w:pStyle w:val="HEADERTEXT"/>
        <w:rPr>
          <w:b/>
          <w:bCs/>
        </w:rPr>
      </w:pPr>
    </w:p>
    <w:p w:rsidR="00406929" w:rsidRDefault="004F7DFC">
      <w:pPr>
        <w:pStyle w:val="HEADERTEXT"/>
        <w:jc w:val="center"/>
        <w:rPr>
          <w:b/>
          <w:bCs/>
        </w:rPr>
      </w:pPr>
      <w:r>
        <w:rPr>
          <w:b/>
          <w:bCs/>
        </w:rPr>
        <w:t xml:space="preserve"> IV. Специальные требования к эксплуатации сетей газораспределения и газопотребления газотурбинных и парогазовых установок </w:t>
      </w:r>
    </w:p>
    <w:p w:rsidR="00406929" w:rsidRDefault="004F7DFC">
      <w:pPr>
        <w:pStyle w:val="FORMATTEXT"/>
        <w:ind w:firstLine="568"/>
        <w:jc w:val="both"/>
      </w:pPr>
      <w:r>
        <w:t xml:space="preserve">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88. Сети газораспределения и газопотребления ТЭС с ГТУ и ПГУ должны обеспечивать бесперебойное, безопасное транспортирование и использование газа.</w:t>
      </w:r>
    </w:p>
    <w:p w:rsidR="00406929" w:rsidRDefault="00406929">
      <w:pPr>
        <w:pStyle w:val="FORMATTEXT"/>
        <w:ind w:firstLine="568"/>
        <w:jc w:val="both"/>
      </w:pPr>
    </w:p>
    <w:p w:rsidR="00406929" w:rsidRDefault="004F7DFC">
      <w:pPr>
        <w:pStyle w:val="FORMATTEXT"/>
        <w:ind w:firstLine="568"/>
        <w:jc w:val="both"/>
      </w:pPr>
      <w: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406929" w:rsidRDefault="00406929">
      <w:pPr>
        <w:pStyle w:val="FORMATTEXT"/>
        <w:ind w:firstLine="568"/>
        <w:jc w:val="both"/>
      </w:pPr>
    </w:p>
    <w:p w:rsidR="00406929" w:rsidRDefault="004F7DFC">
      <w:pPr>
        <w:pStyle w:val="FORMATTEXT"/>
        <w:ind w:firstLine="568"/>
        <w:jc w:val="both"/>
      </w:pPr>
      <w:r>
        <w:t>90. Сеть газопотребления ГТУ и ПГУ должна обеспечивать ГТ проектным давлением газа перед горелочными устройствами.</w:t>
      </w:r>
    </w:p>
    <w:p w:rsidR="00406929" w:rsidRDefault="00406929">
      <w:pPr>
        <w:pStyle w:val="FORMATTEXT"/>
        <w:ind w:firstLine="568"/>
        <w:jc w:val="both"/>
      </w:pPr>
    </w:p>
    <w:p w:rsidR="00406929" w:rsidRDefault="004F7DFC">
      <w:pPr>
        <w:pStyle w:val="FORMATTEXT"/>
        <w:ind w:firstLine="568"/>
        <w:jc w:val="both"/>
      </w:pPr>
      <w:r>
        <w:t>Схемы сетей газопотребления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406929" w:rsidRDefault="00406929">
      <w:pPr>
        <w:pStyle w:val="FORMATTEXT"/>
        <w:ind w:firstLine="568"/>
        <w:jc w:val="both"/>
      </w:pPr>
    </w:p>
    <w:p w:rsidR="00406929" w:rsidRDefault="004F7DFC">
      <w:pPr>
        <w:pStyle w:val="FORMATTEXT"/>
        <w:ind w:firstLine="568"/>
        <w:jc w:val="both"/>
      </w:pPr>
      <w:r>
        <w:t xml:space="preserve">91. Применяемые в сети газопотребления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Российской </w:t>
      </w:r>
      <w:r>
        <w:lastRenderedPageBreak/>
        <w:t>Федерации о техническом регулировании.</w:t>
      </w:r>
    </w:p>
    <w:p w:rsidR="00406929" w:rsidRDefault="00406929">
      <w:pPr>
        <w:pStyle w:val="FORMATTEXT"/>
        <w:ind w:firstLine="568"/>
        <w:jc w:val="both"/>
      </w:pPr>
    </w:p>
    <w:p w:rsidR="00406929" w:rsidRDefault="004F7DFC">
      <w:pPr>
        <w:pStyle w:val="FORMATTEXT"/>
        <w:ind w:firstLine="568"/>
        <w:jc w:val="both"/>
      </w:pPr>
      <w: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406929" w:rsidRDefault="00406929">
      <w:pPr>
        <w:pStyle w:val="FORMATTEXT"/>
        <w:ind w:firstLine="568"/>
        <w:jc w:val="both"/>
      </w:pPr>
    </w:p>
    <w:p w:rsidR="00406929" w:rsidRDefault="004F7DFC">
      <w:pPr>
        <w:pStyle w:val="FORMATTEXT"/>
        <w:ind w:firstLine="568"/>
        <w:jc w:val="both"/>
      </w:pPr>
      <w:r>
        <w:t xml:space="preserve">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w:t>
      </w:r>
      <w:proofErr w:type="gramStart"/>
      <w:r>
        <w:t>с</w:t>
      </w:r>
      <w:proofErr w:type="gramEnd"/>
      <w:r>
        <w:t xml:space="preserve"> МЩУ ППГ.</w:t>
      </w:r>
    </w:p>
    <w:p w:rsidR="00406929" w:rsidRDefault="00406929">
      <w:pPr>
        <w:pStyle w:val="FORMATTEXT"/>
        <w:ind w:firstLine="568"/>
        <w:jc w:val="both"/>
      </w:pPr>
    </w:p>
    <w:p w:rsidR="00406929" w:rsidRDefault="004F7DFC">
      <w:pPr>
        <w:pStyle w:val="FORMATTEXT"/>
        <w:ind w:firstLine="568"/>
        <w:jc w:val="both"/>
      </w:pPr>
      <w:r>
        <w:t xml:space="preserve">94. Газопроводы от фильтров, установленных на </w:t>
      </w:r>
      <w:proofErr w:type="gramStart"/>
      <w:r>
        <w:t>газопроводе</w:t>
      </w:r>
      <w:proofErr w:type="gramEnd"/>
      <w:r>
        <w:t xml:space="preserve"> до газогорелочных устройств ГТ, следует предусматривать из коррозионностойкой стали.</w:t>
      </w:r>
    </w:p>
    <w:p w:rsidR="00406929" w:rsidRDefault="00406929">
      <w:pPr>
        <w:pStyle w:val="FORMATTEXT"/>
        <w:ind w:firstLine="568"/>
        <w:jc w:val="both"/>
      </w:pPr>
    </w:p>
    <w:p w:rsidR="00406929" w:rsidRDefault="004F7DFC">
      <w:pPr>
        <w:pStyle w:val="FORMATTEXT"/>
        <w:ind w:firstLine="568"/>
        <w:jc w:val="both"/>
      </w:pPr>
      <w:r>
        <w:t xml:space="preserve">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w:t>
      </w:r>
      <w:proofErr w:type="gramStart"/>
      <w:r>
        <w:t>которую</w:t>
      </w:r>
      <w:proofErr w:type="gramEnd"/>
      <w:r>
        <w:t xml:space="preserve"> следует принимать по температуре наиболее холодной пятидневки обеспеченностью 0,92.</w:t>
      </w:r>
    </w:p>
    <w:p w:rsidR="00406929" w:rsidRDefault="00406929">
      <w:pPr>
        <w:pStyle w:val="FORMATTEXT"/>
        <w:ind w:firstLine="568"/>
        <w:jc w:val="both"/>
      </w:pPr>
    </w:p>
    <w:p w:rsidR="00406929" w:rsidRDefault="004F7DFC">
      <w:pPr>
        <w:pStyle w:val="FORMATTEXT"/>
        <w:ind w:firstLine="568"/>
        <w:jc w:val="both"/>
      </w:pPr>
      <w:r>
        <w:t>96. Помещения категории "А" по взрывопожарной опасности, в которых расположено оборудование сетей газопотребления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406929" w:rsidRDefault="00406929">
      <w:pPr>
        <w:pStyle w:val="FORMATTEXT"/>
        <w:ind w:firstLine="568"/>
        <w:jc w:val="both"/>
      </w:pPr>
    </w:p>
    <w:p w:rsidR="00406929" w:rsidRDefault="004F7DFC">
      <w:pPr>
        <w:pStyle w:val="FORMATTEXT"/>
        <w:ind w:firstLine="568"/>
        <w:jc w:val="both"/>
      </w:pPr>
      <w: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406929" w:rsidRDefault="00406929">
      <w:pPr>
        <w:pStyle w:val="FORMATTEXT"/>
        <w:ind w:firstLine="568"/>
        <w:jc w:val="both"/>
      </w:pPr>
    </w:p>
    <w:p w:rsidR="00406929" w:rsidRDefault="004F7DFC">
      <w:pPr>
        <w:pStyle w:val="FORMATTEXT"/>
        <w:ind w:firstLine="568"/>
        <w:jc w:val="both"/>
      </w:pPr>
      <w:r>
        <w:t xml:space="preserve">98. Для сети газопотребления ТЭС с ГТУ и ПГУ, кроме работ, указанных в </w:t>
      </w:r>
      <w:r>
        <w:fldChar w:fldCharType="begin"/>
      </w:r>
      <w:r>
        <w:instrText xml:space="preserve"> HYPERLINK "kodeks://link/d?nd=499061806&amp;point=mark=000000000000000000000000000000000000000000000000007DM0KC"\o"’’Об утверждении федеральных норм и правил в области промышленной безопасности ’’Правила безопасности сетей ...’’</w:instrText>
      </w:r>
    </w:p>
    <w:p w:rsidR="00406929" w:rsidRDefault="004F7DFC">
      <w:pPr>
        <w:pStyle w:val="FORMATTEXT"/>
        <w:ind w:firstLine="568"/>
        <w:jc w:val="both"/>
      </w:pPr>
      <w:r>
        <w:instrText>Приказ Ростехнадзора от 15.11.2013 N 542</w:instrText>
      </w:r>
    </w:p>
    <w:p w:rsidR="00406929" w:rsidRDefault="004F7DFC">
      <w:pPr>
        <w:pStyle w:val="FORMATTEXT"/>
        <w:ind w:firstLine="568"/>
        <w:jc w:val="both"/>
      </w:pPr>
      <w:r>
        <w:instrText>ФНП в области промышленной безопасности от 15.11.2013 N 542</w:instrText>
      </w:r>
    </w:p>
    <w:p w:rsidR="00406929" w:rsidRDefault="004F7DFC">
      <w:pPr>
        <w:pStyle w:val="FORMATTEXT"/>
        <w:ind w:firstLine="568"/>
        <w:jc w:val="both"/>
      </w:pPr>
      <w:r>
        <w:instrText>Статус: действует с 28.07.2014"</w:instrText>
      </w:r>
      <w:r>
        <w:fldChar w:fldCharType="separate"/>
      </w:r>
      <w:proofErr w:type="gramStart"/>
      <w:r>
        <w:rPr>
          <w:color w:val="0000AA"/>
          <w:u w:val="single"/>
        </w:rPr>
        <w:t>разделе</w:t>
      </w:r>
      <w:proofErr w:type="gramEnd"/>
      <w:r>
        <w:rPr>
          <w:color w:val="0000AA"/>
          <w:u w:val="single"/>
        </w:rPr>
        <w:t xml:space="preserve"> III настоящих Правил</w:t>
      </w:r>
      <w:r>
        <w:rPr>
          <w:color w:val="0000FF"/>
          <w:u w:val="single"/>
        </w:rPr>
        <w:t xml:space="preserve"> </w:t>
      </w:r>
      <w:r>
        <w:fldChar w:fldCharType="end"/>
      </w:r>
      <w:r>
        <w:t>,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406929" w:rsidRDefault="00406929">
      <w:pPr>
        <w:pStyle w:val="FORMATTEXT"/>
        <w:ind w:firstLine="568"/>
        <w:jc w:val="both"/>
      </w:pPr>
    </w:p>
    <w:p w:rsidR="00406929" w:rsidRDefault="004F7DFC">
      <w:pPr>
        <w:pStyle w:val="FORMATTEXT"/>
        <w:ind w:firstLine="568"/>
        <w:jc w:val="both"/>
      </w:pPr>
      <w:r>
        <w:t>99. При эксплуатации ППГ необходимо выполнять:</w:t>
      </w:r>
    </w:p>
    <w:p w:rsidR="00406929" w:rsidRDefault="00406929">
      <w:pPr>
        <w:pStyle w:val="FORMATTEXT"/>
        <w:ind w:firstLine="568"/>
        <w:jc w:val="both"/>
      </w:pPr>
    </w:p>
    <w:p w:rsidR="00406929" w:rsidRDefault="004F7DFC">
      <w:pPr>
        <w:pStyle w:val="FORMATTEXT"/>
        <w:ind w:firstLine="568"/>
        <w:jc w:val="both"/>
      </w:pPr>
      <w: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406929" w:rsidRDefault="00406929">
      <w:pPr>
        <w:pStyle w:val="FORMATTEXT"/>
        <w:ind w:firstLine="568"/>
        <w:jc w:val="both"/>
      </w:pPr>
    </w:p>
    <w:p w:rsidR="00406929" w:rsidRDefault="004F7DFC">
      <w:pPr>
        <w:pStyle w:val="FORMATTEXT"/>
        <w:ind w:firstLine="568"/>
        <w:jc w:val="both"/>
      </w:pPr>
      <w:r>
        <w:t xml:space="preserve">проверку параметров срабатывания ПЗК и ПСК - не реже одного раза в три месяца, а также по </w:t>
      </w:r>
      <w:proofErr w:type="gramStart"/>
      <w:r>
        <w:t>окончании</w:t>
      </w:r>
      <w:proofErr w:type="gramEnd"/>
      <w:r>
        <w:t xml:space="preserve"> ремонта оборудования;</w:t>
      </w:r>
    </w:p>
    <w:p w:rsidR="00406929" w:rsidRDefault="00406929">
      <w:pPr>
        <w:pStyle w:val="FORMATTEXT"/>
        <w:ind w:firstLine="568"/>
        <w:jc w:val="both"/>
      </w:pPr>
    </w:p>
    <w:p w:rsidR="00406929" w:rsidRDefault="004F7DFC">
      <w:pPr>
        <w:pStyle w:val="FORMATTEXT"/>
        <w:ind w:firstLine="568"/>
        <w:jc w:val="both"/>
      </w:pPr>
      <w:r>
        <w:t>техническое обслуживание - не реже одного раза в шесть месяцев;</w:t>
      </w:r>
    </w:p>
    <w:p w:rsidR="00406929" w:rsidRDefault="00406929">
      <w:pPr>
        <w:pStyle w:val="FORMATTEXT"/>
        <w:ind w:firstLine="568"/>
        <w:jc w:val="both"/>
      </w:pPr>
    </w:p>
    <w:p w:rsidR="00406929" w:rsidRDefault="004F7DFC">
      <w:pPr>
        <w:pStyle w:val="FORMATTEXT"/>
        <w:ind w:firstLine="568"/>
        <w:jc w:val="both"/>
      </w:pPr>
      <w:r>
        <w:t>текущий ремонт - не реже одного раза в двенадцать месяцев, если изготовителями газового оборудования не установлены иные сроки ремонта;</w:t>
      </w:r>
    </w:p>
    <w:p w:rsidR="00406929" w:rsidRDefault="00406929">
      <w:pPr>
        <w:pStyle w:val="FORMATTEXT"/>
        <w:ind w:firstLine="568"/>
        <w:jc w:val="both"/>
      </w:pPr>
    </w:p>
    <w:p w:rsidR="00406929" w:rsidRDefault="004F7DFC">
      <w:pPr>
        <w:pStyle w:val="FORMATTEXT"/>
        <w:ind w:firstLine="568"/>
        <w:jc w:val="both"/>
      </w:pPr>
      <w: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406929" w:rsidRDefault="00406929">
      <w:pPr>
        <w:pStyle w:val="FORMATTEXT"/>
        <w:ind w:firstLine="568"/>
        <w:jc w:val="both"/>
      </w:pPr>
    </w:p>
    <w:p w:rsidR="00406929" w:rsidRDefault="004F7DFC">
      <w:pPr>
        <w:pStyle w:val="FORMATTEXT"/>
        <w:ind w:firstLine="568"/>
        <w:jc w:val="both"/>
      </w:pPr>
      <w: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406929" w:rsidRDefault="00406929">
      <w:pPr>
        <w:pStyle w:val="FORMATTEXT"/>
        <w:ind w:firstLine="568"/>
        <w:jc w:val="both"/>
      </w:pPr>
    </w:p>
    <w:p w:rsidR="00406929" w:rsidRDefault="004F7DFC">
      <w:pPr>
        <w:pStyle w:val="FORMATTEXT"/>
        <w:ind w:firstLine="568"/>
        <w:jc w:val="both"/>
      </w:pPr>
      <w: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406929" w:rsidRDefault="00406929">
      <w:pPr>
        <w:pStyle w:val="FORMATTEXT"/>
        <w:ind w:firstLine="568"/>
        <w:jc w:val="both"/>
      </w:pPr>
    </w:p>
    <w:p w:rsidR="00406929" w:rsidRDefault="004F7DFC">
      <w:pPr>
        <w:pStyle w:val="FORMATTEXT"/>
        <w:ind w:firstLine="568"/>
        <w:jc w:val="both"/>
      </w:pPr>
      <w:r>
        <w:t>101. Техническое обслуживание газопроводов и технических устройств ППГ должно проводиться не реже одного раза в шесть месяцев.</w:t>
      </w:r>
    </w:p>
    <w:p w:rsidR="00406929" w:rsidRDefault="00406929">
      <w:pPr>
        <w:pStyle w:val="FORMATTEXT"/>
        <w:ind w:firstLine="568"/>
        <w:jc w:val="both"/>
      </w:pPr>
    </w:p>
    <w:p w:rsidR="00406929" w:rsidRDefault="004F7DFC">
      <w:pPr>
        <w:pStyle w:val="FORMATTEXT"/>
        <w:ind w:firstLine="568"/>
        <w:jc w:val="both"/>
      </w:pPr>
      <w: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406929" w:rsidRDefault="00406929">
      <w:pPr>
        <w:pStyle w:val="FORMATTEXT"/>
        <w:ind w:firstLine="568"/>
        <w:jc w:val="both"/>
      </w:pPr>
    </w:p>
    <w:p w:rsidR="00406929" w:rsidRDefault="004F7DFC">
      <w:pPr>
        <w:pStyle w:val="FORMATTEXT"/>
        <w:ind w:firstLine="568"/>
        <w:jc w:val="both"/>
      </w:pPr>
      <w:r>
        <w:lastRenderedPageBreak/>
        <w:t>103. Техническое обслуживание и текущий ремонт дожимающих компрессоров, предохранительной запорной и регулирующей арматуры производятся в соответствии с эксплуатационной документацией изготовителей указанного оборудования.</w:t>
      </w:r>
    </w:p>
    <w:p w:rsidR="00406929" w:rsidRDefault="00406929">
      <w:pPr>
        <w:pStyle w:val="FORMATTEXT"/>
        <w:ind w:firstLine="568"/>
        <w:jc w:val="both"/>
      </w:pPr>
    </w:p>
    <w:p w:rsidR="00406929" w:rsidRDefault="004F7DFC">
      <w:pPr>
        <w:pStyle w:val="FORMATTEXT"/>
        <w:ind w:firstLine="568"/>
        <w:jc w:val="both"/>
      </w:pPr>
      <w:r>
        <w:t>По истечении гарантийного срока они должны пройти поверку и сервисное обслуживание.</w:t>
      </w:r>
    </w:p>
    <w:p w:rsidR="00406929" w:rsidRDefault="00406929">
      <w:pPr>
        <w:pStyle w:val="FORMATTEXT"/>
        <w:ind w:firstLine="568"/>
        <w:jc w:val="both"/>
      </w:pPr>
    </w:p>
    <w:p w:rsidR="00406929" w:rsidRDefault="004F7DFC">
      <w:pPr>
        <w:pStyle w:val="FORMATTEXT"/>
        <w:ind w:firstLine="568"/>
        <w:jc w:val="both"/>
      </w:pPr>
      <w:r>
        <w:t>104. Дожимающие компрессоры подлежат аварийной остановке в случаях:</w:t>
      </w:r>
    </w:p>
    <w:p w:rsidR="00406929" w:rsidRDefault="00406929">
      <w:pPr>
        <w:pStyle w:val="FORMATTEXT"/>
        <w:ind w:firstLine="568"/>
        <w:jc w:val="both"/>
      </w:pPr>
    </w:p>
    <w:p w:rsidR="00406929" w:rsidRDefault="004F7DFC">
      <w:pPr>
        <w:pStyle w:val="FORMATTEXT"/>
        <w:ind w:firstLine="568"/>
        <w:jc w:val="both"/>
      </w:pPr>
      <w:r>
        <w:t>утечек газа;</w:t>
      </w:r>
    </w:p>
    <w:p w:rsidR="00406929" w:rsidRDefault="00406929">
      <w:pPr>
        <w:pStyle w:val="FORMATTEXT"/>
        <w:ind w:firstLine="568"/>
        <w:jc w:val="both"/>
      </w:pPr>
    </w:p>
    <w:p w:rsidR="00406929" w:rsidRDefault="004F7DFC">
      <w:pPr>
        <w:pStyle w:val="FORMATTEXT"/>
        <w:ind w:firstLine="568"/>
        <w:jc w:val="both"/>
      </w:pPr>
      <w:r>
        <w:t>неисправности отключающих устройств;</w:t>
      </w:r>
    </w:p>
    <w:p w:rsidR="00406929" w:rsidRDefault="00406929">
      <w:pPr>
        <w:pStyle w:val="FORMATTEXT"/>
        <w:ind w:firstLine="568"/>
        <w:jc w:val="both"/>
      </w:pPr>
    </w:p>
    <w:p w:rsidR="00406929" w:rsidRDefault="004F7DFC">
      <w:pPr>
        <w:pStyle w:val="FORMATTEXT"/>
        <w:ind w:firstLine="568"/>
        <w:jc w:val="both"/>
      </w:pPr>
      <w:r>
        <w:t>вибрации, посторонних шумов и стуков;</w:t>
      </w:r>
    </w:p>
    <w:p w:rsidR="00406929" w:rsidRDefault="00406929">
      <w:pPr>
        <w:pStyle w:val="FORMATTEXT"/>
        <w:ind w:firstLine="568"/>
        <w:jc w:val="both"/>
      </w:pPr>
    </w:p>
    <w:p w:rsidR="00406929" w:rsidRDefault="004F7DFC">
      <w:pPr>
        <w:pStyle w:val="FORMATTEXT"/>
        <w:ind w:firstLine="568"/>
        <w:jc w:val="both"/>
      </w:pPr>
      <w:r>
        <w:t>выхода из строя подшипников и уплотнения;</w:t>
      </w:r>
    </w:p>
    <w:p w:rsidR="00406929" w:rsidRDefault="00406929">
      <w:pPr>
        <w:pStyle w:val="FORMATTEXT"/>
        <w:ind w:firstLine="568"/>
        <w:jc w:val="both"/>
      </w:pPr>
    </w:p>
    <w:p w:rsidR="00406929" w:rsidRDefault="004F7DFC">
      <w:pPr>
        <w:pStyle w:val="FORMATTEXT"/>
        <w:ind w:firstLine="568"/>
        <w:jc w:val="both"/>
      </w:pPr>
      <w:r>
        <w:t>изменения допустимых параметров масла и воды;</w:t>
      </w:r>
    </w:p>
    <w:p w:rsidR="00406929" w:rsidRDefault="00406929">
      <w:pPr>
        <w:pStyle w:val="FORMATTEXT"/>
        <w:ind w:firstLine="568"/>
        <w:jc w:val="both"/>
      </w:pPr>
    </w:p>
    <w:p w:rsidR="00406929" w:rsidRDefault="004F7DFC">
      <w:pPr>
        <w:pStyle w:val="FORMATTEXT"/>
        <w:ind w:firstLine="568"/>
        <w:jc w:val="both"/>
      </w:pPr>
      <w:r>
        <w:t xml:space="preserve">выхода из строя электропривода пусковой аппаратуры; </w:t>
      </w:r>
    </w:p>
    <w:p w:rsidR="00406929" w:rsidRDefault="00406929">
      <w:pPr>
        <w:pStyle w:val="FORMATTEXT"/>
        <w:ind w:firstLine="568"/>
        <w:jc w:val="both"/>
      </w:pPr>
    </w:p>
    <w:p w:rsidR="00406929" w:rsidRDefault="004F7DFC">
      <w:pPr>
        <w:pStyle w:val="FORMATTEXT"/>
        <w:ind w:firstLine="568"/>
        <w:jc w:val="both"/>
      </w:pPr>
      <w:r>
        <w:t>неисправности механических передач и приводов;</w:t>
      </w:r>
    </w:p>
    <w:p w:rsidR="00406929" w:rsidRDefault="00406929">
      <w:pPr>
        <w:pStyle w:val="FORMATTEXT"/>
        <w:ind w:firstLine="568"/>
        <w:jc w:val="both"/>
      </w:pPr>
    </w:p>
    <w:p w:rsidR="00406929" w:rsidRDefault="004F7DFC">
      <w:pPr>
        <w:pStyle w:val="FORMATTEXT"/>
        <w:ind w:firstLine="568"/>
        <w:jc w:val="both"/>
      </w:pPr>
      <w:r>
        <w:t>повышения или понижения нормируемого давления газа во входном и выходном патрубках.</w:t>
      </w:r>
    </w:p>
    <w:p w:rsidR="00406929" w:rsidRDefault="00406929">
      <w:pPr>
        <w:pStyle w:val="FORMATTEXT"/>
        <w:ind w:firstLine="568"/>
        <w:jc w:val="both"/>
      </w:pPr>
    </w:p>
    <w:p w:rsidR="00406929" w:rsidRDefault="004F7DFC">
      <w:pPr>
        <w:pStyle w:val="FORMATTEXT"/>
        <w:ind w:firstLine="568"/>
        <w:jc w:val="both"/>
      </w:pPr>
      <w: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406929" w:rsidRDefault="00406929">
      <w:pPr>
        <w:pStyle w:val="FORMATTEXT"/>
        <w:ind w:firstLine="568"/>
        <w:jc w:val="both"/>
      </w:pPr>
    </w:p>
    <w:p w:rsidR="00406929" w:rsidRDefault="004F7DFC">
      <w:pPr>
        <w:pStyle w:val="FORMATTEXT"/>
        <w:ind w:firstLine="568"/>
        <w:jc w:val="both"/>
      </w:pPr>
      <w:r>
        <w:t xml:space="preserve">106. Вентиляция </w:t>
      </w:r>
      <w:proofErr w:type="spellStart"/>
      <w:r>
        <w:t>газовоздушного</w:t>
      </w:r>
      <w:proofErr w:type="spellEnd"/>
      <w:r>
        <w:t xml:space="preserve"> тракта КУ, входящих в состав ГТУ и ПГУ, должна осуществляться тягодутьевыми механизмами.</w:t>
      </w:r>
    </w:p>
    <w:p w:rsidR="00406929" w:rsidRDefault="00406929">
      <w:pPr>
        <w:pStyle w:val="FORMATTEXT"/>
        <w:ind w:firstLine="568"/>
        <w:jc w:val="both"/>
      </w:pPr>
    </w:p>
    <w:p w:rsidR="00406929" w:rsidRDefault="004F7DFC">
      <w:pPr>
        <w:pStyle w:val="FORMATTEXT"/>
        <w:ind w:firstLine="568"/>
        <w:jc w:val="both"/>
      </w:pPr>
      <w:r>
        <w:t xml:space="preserve">107. Для проведения вентиляции </w:t>
      </w:r>
      <w:proofErr w:type="spellStart"/>
      <w:r>
        <w:t>газовоздушного</w:t>
      </w:r>
      <w:proofErr w:type="spellEnd"/>
      <w:r>
        <w:t xml:space="preserve"> тракта ГТУ и ПГУ после останова ГТ необходимо использовать режим холодной прокрутки ГТ, осуществляемый с помощью пусковых устройств.</w:t>
      </w:r>
    </w:p>
    <w:p w:rsidR="00406929" w:rsidRDefault="00406929">
      <w:pPr>
        <w:pStyle w:val="FORMATTEXT"/>
        <w:ind w:firstLine="568"/>
        <w:jc w:val="both"/>
      </w:pPr>
    </w:p>
    <w:p w:rsidR="00406929" w:rsidRDefault="004F7DFC">
      <w:pPr>
        <w:pStyle w:val="FORMATTEXT"/>
        <w:ind w:firstLine="568"/>
        <w:jc w:val="both"/>
      </w:pPr>
      <w:r>
        <w:t xml:space="preserve">108. В производственной зоне ППГ должны </w:t>
      </w:r>
      <w:proofErr w:type="spellStart"/>
      <w:r>
        <w:t>ежесменно</w:t>
      </w:r>
      <w:proofErr w:type="spellEnd"/>
      <w: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должны своевременно устраняться.</w:t>
      </w:r>
    </w:p>
    <w:p w:rsidR="00406929" w:rsidRDefault="00406929">
      <w:pPr>
        <w:pStyle w:val="FORMATTEXT"/>
        <w:ind w:firstLine="568"/>
        <w:jc w:val="both"/>
      </w:pPr>
    </w:p>
    <w:p w:rsidR="00406929" w:rsidRDefault="004F7DFC">
      <w:pPr>
        <w:pStyle w:val="FORMATTEXT"/>
        <w:ind w:firstLine="568"/>
        <w:jc w:val="both"/>
      </w:pPr>
      <w:r>
        <w:t>Включение в работу технологического оборудования без предварительного внешнего осмотра (обхода) не допускается.</w:t>
      </w:r>
    </w:p>
    <w:p w:rsidR="00406929" w:rsidRDefault="00406929">
      <w:pPr>
        <w:pStyle w:val="FORMATTEXT"/>
        <w:ind w:firstLine="568"/>
        <w:jc w:val="both"/>
      </w:pPr>
    </w:p>
    <w:p w:rsidR="00406929" w:rsidRDefault="004F7DFC">
      <w:pPr>
        <w:pStyle w:val="FORMATTEXT"/>
        <w:ind w:firstLine="568"/>
        <w:jc w:val="both"/>
      </w:pPr>
      <w:r>
        <w:t>109.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w:t>
      </w:r>
    </w:p>
    <w:p w:rsidR="00406929" w:rsidRDefault="00406929">
      <w:pPr>
        <w:pStyle w:val="FORMATTEXT"/>
        <w:ind w:firstLine="568"/>
        <w:jc w:val="both"/>
      </w:pPr>
    </w:p>
    <w:p w:rsidR="00406929" w:rsidRDefault="004F7DFC">
      <w:pPr>
        <w:pStyle w:val="FORMATTEXT"/>
        <w:ind w:firstLine="568"/>
        <w:jc w:val="both"/>
      </w:pPr>
      <w: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406929" w:rsidRDefault="00406929">
      <w:pPr>
        <w:pStyle w:val="FORMATTEXT"/>
        <w:ind w:firstLine="568"/>
        <w:jc w:val="both"/>
      </w:pPr>
    </w:p>
    <w:p w:rsidR="00406929" w:rsidRDefault="004F7DFC">
      <w:pPr>
        <w:pStyle w:val="FORMATTEXT"/>
        <w:ind w:firstLine="568"/>
        <w:jc w:val="both"/>
      </w:pPr>
      <w:r>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406929" w:rsidRDefault="00406929">
      <w:pPr>
        <w:pStyle w:val="FORMATTEXT"/>
        <w:ind w:firstLine="568"/>
        <w:jc w:val="both"/>
      </w:pPr>
    </w:p>
    <w:p w:rsidR="00406929" w:rsidRDefault="004F7DFC">
      <w:pPr>
        <w:pStyle w:val="FORMATTEXT"/>
        <w:ind w:firstLine="568"/>
        <w:jc w:val="both"/>
      </w:pPr>
      <w:r>
        <w:t xml:space="preserve">Колебания давления газа на </w:t>
      </w:r>
      <w:proofErr w:type="gramStart"/>
      <w:r>
        <w:t>выходе</w:t>
      </w:r>
      <w:proofErr w:type="gramEnd"/>
      <w:r>
        <w:t xml:space="preserve"> допускаются в пределах десяти процентов от рабочего давления.</w:t>
      </w:r>
    </w:p>
    <w:p w:rsidR="00406929" w:rsidRDefault="00406929">
      <w:pPr>
        <w:pStyle w:val="FORMATTEXT"/>
        <w:ind w:firstLine="568"/>
        <w:jc w:val="both"/>
      </w:pPr>
    </w:p>
    <w:p w:rsidR="00406929" w:rsidRDefault="004F7DFC">
      <w:pPr>
        <w:pStyle w:val="FORMATTEXT"/>
        <w:ind w:firstLine="568"/>
        <w:jc w:val="both"/>
      </w:pPr>
      <w: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406929" w:rsidRDefault="00406929">
      <w:pPr>
        <w:pStyle w:val="FORMATTEXT"/>
        <w:ind w:firstLine="568"/>
        <w:jc w:val="both"/>
      </w:pPr>
    </w:p>
    <w:p w:rsidR="00406929" w:rsidRDefault="004F7DFC">
      <w:pPr>
        <w:pStyle w:val="FORMATTEXT"/>
        <w:ind w:firstLine="568"/>
        <w:jc w:val="both"/>
      </w:pPr>
      <w:r>
        <w:t>113. Газопроводы, подводящие газ к агрегатам, при пуске газа должны продуваться.</w:t>
      </w:r>
    </w:p>
    <w:p w:rsidR="00406929" w:rsidRDefault="00406929">
      <w:pPr>
        <w:pStyle w:val="FORMATTEXT"/>
        <w:ind w:firstLine="568"/>
        <w:jc w:val="both"/>
      </w:pPr>
    </w:p>
    <w:p w:rsidR="00406929" w:rsidRDefault="004F7DFC">
      <w:pPr>
        <w:pStyle w:val="FORMATTEXT"/>
        <w:ind w:firstLine="568"/>
        <w:jc w:val="both"/>
      </w:pPr>
      <w:r>
        <w:lastRenderedPageBreak/>
        <w:t>Продувка должна проводиться через продувочные газопроводы в места, предусмотренные проектом.</w:t>
      </w:r>
    </w:p>
    <w:p w:rsidR="00406929" w:rsidRDefault="00406929">
      <w:pPr>
        <w:pStyle w:val="FORMATTEXT"/>
        <w:ind w:firstLine="568"/>
        <w:jc w:val="both"/>
      </w:pPr>
    </w:p>
    <w:p w:rsidR="00406929" w:rsidRDefault="004F7DFC">
      <w:pPr>
        <w:pStyle w:val="FORMATTEXT"/>
        <w:ind w:firstLine="568"/>
        <w:jc w:val="both"/>
      </w:pPr>
      <w:r>
        <w:t xml:space="preserve">114. Пуск ГТ осуществляется: </w:t>
      </w:r>
    </w:p>
    <w:p w:rsidR="00406929" w:rsidRDefault="00406929">
      <w:pPr>
        <w:pStyle w:val="FORMATTEXT"/>
        <w:ind w:firstLine="568"/>
        <w:jc w:val="both"/>
      </w:pPr>
    </w:p>
    <w:p w:rsidR="00406929" w:rsidRDefault="004F7DFC">
      <w:pPr>
        <w:pStyle w:val="FORMATTEXT"/>
        <w:ind w:firstLine="568"/>
        <w:jc w:val="both"/>
      </w:pPr>
      <w:r>
        <w:t>из холодного состояния, при температуре металла корпуса турбины менее ста пятидесяти градусов Цельсия, после монтажа или ремонта;</w:t>
      </w:r>
    </w:p>
    <w:p w:rsidR="00406929" w:rsidRDefault="00406929">
      <w:pPr>
        <w:pStyle w:val="FORMATTEXT"/>
        <w:ind w:firstLine="568"/>
        <w:jc w:val="both"/>
      </w:pPr>
    </w:p>
    <w:p w:rsidR="00406929" w:rsidRDefault="004F7DFC">
      <w:pPr>
        <w:pStyle w:val="FORMATTEXT"/>
        <w:ind w:firstLine="568"/>
        <w:jc w:val="both"/>
      </w:pPr>
      <w:r>
        <w:t>из неостывшего состояния, при температуре металла корпуса турбины сто пятьдесят - двести пятьдесят градусов Цельсия;</w:t>
      </w:r>
    </w:p>
    <w:p w:rsidR="00406929" w:rsidRDefault="00406929">
      <w:pPr>
        <w:pStyle w:val="FORMATTEXT"/>
        <w:ind w:firstLine="568"/>
        <w:jc w:val="both"/>
      </w:pPr>
    </w:p>
    <w:p w:rsidR="00406929" w:rsidRDefault="004F7DFC">
      <w:pPr>
        <w:pStyle w:val="FORMATTEXT"/>
        <w:ind w:firstLine="568"/>
        <w:jc w:val="both"/>
      </w:pPr>
      <w:r>
        <w:t>из горячего состояния, при температуре металла корпуса турбины выше двухсот пятидесяти градусов Цельсия.</w:t>
      </w:r>
    </w:p>
    <w:p w:rsidR="00406929" w:rsidRDefault="00406929">
      <w:pPr>
        <w:pStyle w:val="FORMATTEXT"/>
        <w:ind w:firstLine="568"/>
        <w:jc w:val="both"/>
      </w:pPr>
    </w:p>
    <w:p w:rsidR="00406929" w:rsidRDefault="004F7DFC">
      <w:pPr>
        <w:pStyle w:val="FORMATTEXT"/>
        <w:ind w:firstLine="568"/>
        <w:jc w:val="both"/>
      </w:pPr>
      <w:r>
        <w:t xml:space="preserve">Скорость повышения температуры газов </w:t>
      </w:r>
      <w:proofErr w:type="gramStart"/>
      <w:r>
        <w:t>в</w:t>
      </w:r>
      <w:proofErr w:type="gramEnd"/>
      <w:r>
        <w:t xml:space="preserve"> </w:t>
      </w:r>
      <w:proofErr w:type="gramStart"/>
      <w:r>
        <w:t>проточной</w:t>
      </w:r>
      <w:proofErr w:type="gramEnd"/>
      <w:r>
        <w:t xml:space="preserve"> части, частоты вращения и набора нагрузки при пуске из каждого теплового состояния не должны превышать значений, заданных изготовителями.</w:t>
      </w:r>
    </w:p>
    <w:p w:rsidR="00406929" w:rsidRDefault="00406929">
      <w:pPr>
        <w:pStyle w:val="FORMATTEXT"/>
        <w:ind w:firstLine="568"/>
        <w:jc w:val="both"/>
      </w:pPr>
    </w:p>
    <w:p w:rsidR="00406929" w:rsidRDefault="004F7DFC">
      <w:pPr>
        <w:pStyle w:val="FORMATTEXT"/>
        <w:ind w:firstLine="568"/>
        <w:jc w:val="both"/>
      </w:pPr>
      <w:r>
        <w:t>115. Пуск ГТУ и ПГУ должен производиться с полностью открытыми к дымовой трубе шиберами. Переключение шиберов, розжиг горелок КУ допускаются только после выхода ГТ на холостой ход.</w:t>
      </w:r>
    </w:p>
    <w:p w:rsidR="00406929" w:rsidRDefault="00406929">
      <w:pPr>
        <w:pStyle w:val="FORMATTEXT"/>
        <w:ind w:firstLine="568"/>
        <w:jc w:val="both"/>
      </w:pPr>
    </w:p>
    <w:p w:rsidR="00406929" w:rsidRDefault="004F7DFC">
      <w:pPr>
        <w:pStyle w:val="FORMATTEXT"/>
        <w:ind w:firstLine="568"/>
        <w:jc w:val="both"/>
      </w:pPr>
      <w:r>
        <w:t xml:space="preserve">116. Камеры сгорания и </w:t>
      </w:r>
      <w:proofErr w:type="spellStart"/>
      <w:r>
        <w:t>газовоздушные</w:t>
      </w:r>
      <w:proofErr w:type="spellEnd"/>
      <w:r>
        <w:t xml:space="preserve">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406929" w:rsidRDefault="00406929">
      <w:pPr>
        <w:pStyle w:val="FORMATTEXT"/>
        <w:ind w:firstLine="568"/>
        <w:jc w:val="both"/>
      </w:pPr>
    </w:p>
    <w:p w:rsidR="00406929" w:rsidRDefault="004F7DFC">
      <w:pPr>
        <w:pStyle w:val="FORMATTEXT"/>
        <w:ind w:firstLine="568"/>
        <w:jc w:val="both"/>
      </w:pPr>
      <w:r>
        <w:t xml:space="preserve">После каждой неудачной попытки пуска ГТ зажигание топлива без предварительной вентиляции </w:t>
      </w:r>
      <w:proofErr w:type="spellStart"/>
      <w:r>
        <w:t>газовоздушных</w:t>
      </w:r>
      <w:proofErr w:type="spellEnd"/>
      <w:r>
        <w:t xml:space="preserve"> трактов ГТУ или ПГУ запрещается.</w:t>
      </w:r>
    </w:p>
    <w:p w:rsidR="00406929" w:rsidRDefault="00406929">
      <w:pPr>
        <w:pStyle w:val="FORMATTEXT"/>
        <w:ind w:firstLine="568"/>
        <w:jc w:val="both"/>
      </w:pPr>
    </w:p>
    <w:p w:rsidR="00406929" w:rsidRDefault="004F7DFC">
      <w:pPr>
        <w:pStyle w:val="FORMATTEXT"/>
        <w:ind w:firstLine="568"/>
        <w:jc w:val="both"/>
      </w:pPr>
      <w:r>
        <w:t>Продолжительность вентиляции должна соответствовать проектной документации и указываться в инструкции по эксплуатации и программе запуска (розжига).</w:t>
      </w:r>
    </w:p>
    <w:p w:rsidR="00406929" w:rsidRDefault="00406929">
      <w:pPr>
        <w:pStyle w:val="FORMATTEXT"/>
        <w:ind w:firstLine="568"/>
        <w:jc w:val="both"/>
      </w:pPr>
    </w:p>
    <w:p w:rsidR="00406929" w:rsidRDefault="004F7DFC">
      <w:pPr>
        <w:pStyle w:val="FORMATTEXT"/>
        <w:ind w:firstLine="568"/>
        <w:jc w:val="both"/>
      </w:pPr>
      <w:r>
        <w:t xml:space="preserve">Запорная арматура на </w:t>
      </w:r>
      <w:proofErr w:type="gramStart"/>
      <w:r>
        <w:t>газопроводе</w:t>
      </w:r>
      <w:proofErr w:type="gramEnd"/>
      <w:r>
        <w:t xml:space="preserve"> перед горелочным устройством должна открываться после окончания вентиляции </w:t>
      </w:r>
      <w:proofErr w:type="spellStart"/>
      <w:r>
        <w:t>газовоздушного</w:t>
      </w:r>
      <w:proofErr w:type="spellEnd"/>
      <w:r>
        <w:t xml:space="preserve"> тракта и включения ЗЗУ.</w:t>
      </w:r>
    </w:p>
    <w:p w:rsidR="00406929" w:rsidRDefault="00406929">
      <w:pPr>
        <w:pStyle w:val="FORMATTEXT"/>
        <w:ind w:firstLine="568"/>
        <w:jc w:val="both"/>
      </w:pPr>
    </w:p>
    <w:p w:rsidR="00406929" w:rsidRDefault="004F7DFC">
      <w:pPr>
        <w:pStyle w:val="FORMATTEXT"/>
        <w:ind w:firstLine="568"/>
        <w:jc w:val="both"/>
      </w:pPr>
      <w: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406929" w:rsidRDefault="00406929">
      <w:pPr>
        <w:pStyle w:val="FORMATTEXT"/>
        <w:ind w:firstLine="568"/>
        <w:jc w:val="both"/>
      </w:pPr>
    </w:p>
    <w:p w:rsidR="00406929" w:rsidRDefault="004F7DFC">
      <w:pPr>
        <w:pStyle w:val="FORMATTEXT"/>
        <w:ind w:firstLine="568"/>
        <w:jc w:val="both"/>
      </w:pPr>
      <w:r>
        <w:t xml:space="preserve">К повторному розжигу разрешается приступить после вентиляции камер сгорания и </w:t>
      </w:r>
      <w:proofErr w:type="spellStart"/>
      <w:r>
        <w:t>газовоздушных</w:t>
      </w:r>
      <w:proofErr w:type="spellEnd"/>
      <w:r>
        <w:t xml:space="preserve"> трактов ГТУ или ПГУ в течение времени, указанного в производственной инструкции, а также после устранения причин неполадок.</w:t>
      </w:r>
    </w:p>
    <w:p w:rsidR="00406929" w:rsidRDefault="00406929">
      <w:pPr>
        <w:pStyle w:val="FORMATTEXT"/>
        <w:ind w:firstLine="568"/>
        <w:jc w:val="both"/>
      </w:pPr>
    </w:p>
    <w:p w:rsidR="00406929" w:rsidRDefault="004F7DFC">
      <w:pPr>
        <w:pStyle w:val="FORMATTEXT"/>
        <w:ind w:firstLine="568"/>
        <w:jc w:val="both"/>
      </w:pPr>
      <w:r>
        <w:t>118. Стопорные и регулирующие топливные клапаны ГТ должны обеспечивать плотность. Клапаны должны расхаживаться на полный ход перед каждым пуском, а также ежедневно на часть хода при работе ГТ в базовом режиме.</w:t>
      </w:r>
    </w:p>
    <w:p w:rsidR="00406929" w:rsidRDefault="00406929">
      <w:pPr>
        <w:pStyle w:val="FORMATTEXT"/>
        <w:ind w:firstLine="568"/>
        <w:jc w:val="both"/>
      </w:pPr>
    </w:p>
    <w:p w:rsidR="00406929" w:rsidRDefault="004F7DFC">
      <w:pPr>
        <w:pStyle w:val="FORMATTEXT"/>
        <w:ind w:firstLine="568"/>
        <w:jc w:val="both"/>
      </w:pPr>
      <w: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406929" w:rsidRDefault="00406929">
      <w:pPr>
        <w:pStyle w:val="FORMATTEXT"/>
        <w:ind w:firstLine="568"/>
        <w:jc w:val="both"/>
      </w:pPr>
    </w:p>
    <w:p w:rsidR="00406929" w:rsidRDefault="004F7DFC">
      <w:pPr>
        <w:pStyle w:val="FORMATTEXT"/>
        <w:ind w:firstLine="568"/>
        <w:jc w:val="both"/>
      </w:pPr>
      <w:r>
        <w:t>120. Пуском ГТУ должен руководить начальник смены, а после ремонта, проведения регламентных работ - начальник цеха или его заместитель.</w:t>
      </w:r>
    </w:p>
    <w:p w:rsidR="00406929" w:rsidRDefault="00406929">
      <w:pPr>
        <w:pStyle w:val="FORMATTEXT"/>
        <w:ind w:firstLine="568"/>
        <w:jc w:val="both"/>
      </w:pPr>
    </w:p>
    <w:p w:rsidR="00406929" w:rsidRDefault="004F7DFC">
      <w:pPr>
        <w:pStyle w:val="FORMATTEXT"/>
        <w:ind w:firstLine="568"/>
        <w:jc w:val="both"/>
      </w:pPr>
      <w:r>
        <w:t xml:space="preserve">121. </w:t>
      </w:r>
      <w:proofErr w:type="gramStart"/>
      <w:r>
        <w:t>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w:t>
      </w:r>
      <w:proofErr w:type="gramEnd"/>
      <w:r>
        <w:t xml:space="preserve"> Выявленные при этом неисправности должны быть устранены.</w:t>
      </w:r>
    </w:p>
    <w:p w:rsidR="00406929" w:rsidRDefault="00406929">
      <w:pPr>
        <w:pStyle w:val="FORMATTEXT"/>
        <w:ind w:firstLine="568"/>
        <w:jc w:val="both"/>
      </w:pPr>
    </w:p>
    <w:p w:rsidR="00406929" w:rsidRDefault="004F7DFC">
      <w:pPr>
        <w:pStyle w:val="FORMATTEXT"/>
        <w:ind w:firstLine="568"/>
        <w:jc w:val="both"/>
      </w:pPr>
      <w:r>
        <w:t xml:space="preserve">122. Пуск ГТУ не допускается в случаях: </w:t>
      </w:r>
    </w:p>
    <w:p w:rsidR="00406929" w:rsidRDefault="00406929">
      <w:pPr>
        <w:pStyle w:val="FORMATTEXT"/>
        <w:ind w:firstLine="568"/>
        <w:jc w:val="both"/>
      </w:pPr>
    </w:p>
    <w:p w:rsidR="00406929" w:rsidRDefault="004F7DFC">
      <w:pPr>
        <w:pStyle w:val="FORMATTEXT"/>
        <w:ind w:firstLine="568"/>
        <w:jc w:val="both"/>
      </w:pPr>
      <w:r>
        <w:t>неисправности или отключения хотя бы одной из защит;</w:t>
      </w:r>
    </w:p>
    <w:p w:rsidR="00406929" w:rsidRDefault="00406929">
      <w:pPr>
        <w:pStyle w:val="FORMATTEXT"/>
        <w:ind w:firstLine="568"/>
        <w:jc w:val="both"/>
      </w:pPr>
    </w:p>
    <w:p w:rsidR="00406929" w:rsidRDefault="004F7DFC">
      <w:pPr>
        <w:pStyle w:val="FORMATTEXT"/>
        <w:ind w:firstLine="568"/>
        <w:jc w:val="both"/>
      </w:pPr>
      <w:r>
        <w:t>наличия дефектов системы регулирования, которые могут привести к превышению допустимой температуры газов или разгону турбины;</w:t>
      </w:r>
    </w:p>
    <w:p w:rsidR="00406929" w:rsidRDefault="00406929">
      <w:pPr>
        <w:pStyle w:val="FORMATTEXT"/>
        <w:ind w:firstLine="568"/>
        <w:jc w:val="both"/>
      </w:pPr>
    </w:p>
    <w:p w:rsidR="00406929" w:rsidRDefault="004F7DFC">
      <w:pPr>
        <w:pStyle w:val="FORMATTEXT"/>
        <w:ind w:firstLine="568"/>
        <w:jc w:val="both"/>
      </w:pPr>
      <w:r>
        <w:t>неисправности одного из масляных насосов или системы их автоматического включения;</w:t>
      </w:r>
    </w:p>
    <w:p w:rsidR="00406929" w:rsidRDefault="00406929">
      <w:pPr>
        <w:pStyle w:val="FORMATTEXT"/>
        <w:ind w:firstLine="568"/>
        <w:jc w:val="both"/>
      </w:pPr>
    </w:p>
    <w:p w:rsidR="00406929" w:rsidRDefault="004F7DFC">
      <w:pPr>
        <w:pStyle w:val="FORMATTEXT"/>
        <w:ind w:firstLine="568"/>
        <w:jc w:val="both"/>
      </w:pPr>
      <w:r>
        <w:t>отклонения от норм качества масла, а также при температуре масла ниже установленного предела;</w:t>
      </w:r>
    </w:p>
    <w:p w:rsidR="00406929" w:rsidRDefault="00406929">
      <w:pPr>
        <w:pStyle w:val="FORMATTEXT"/>
        <w:ind w:firstLine="568"/>
        <w:jc w:val="both"/>
      </w:pPr>
    </w:p>
    <w:p w:rsidR="00406929" w:rsidRDefault="004F7DFC">
      <w:pPr>
        <w:pStyle w:val="FORMATTEXT"/>
        <w:ind w:firstLine="568"/>
        <w:jc w:val="both"/>
      </w:pPr>
      <w:r>
        <w:t>отклонения от норм качества топлива, а также при температуре или давлении топлива ниже или выше установленных пределов;</w:t>
      </w:r>
    </w:p>
    <w:p w:rsidR="00406929" w:rsidRDefault="00406929">
      <w:pPr>
        <w:pStyle w:val="FORMATTEXT"/>
        <w:ind w:firstLine="568"/>
        <w:jc w:val="both"/>
      </w:pPr>
    </w:p>
    <w:p w:rsidR="00406929" w:rsidRDefault="004F7DFC">
      <w:pPr>
        <w:pStyle w:val="FORMATTEXT"/>
        <w:ind w:firstLine="568"/>
        <w:jc w:val="both"/>
      </w:pPr>
      <w:r>
        <w:t>утечки газа;</w:t>
      </w:r>
    </w:p>
    <w:p w:rsidR="00406929" w:rsidRDefault="00406929">
      <w:pPr>
        <w:pStyle w:val="FORMATTEXT"/>
        <w:ind w:firstLine="568"/>
        <w:jc w:val="both"/>
      </w:pPr>
    </w:p>
    <w:p w:rsidR="00406929" w:rsidRDefault="004F7DFC">
      <w:pPr>
        <w:pStyle w:val="FORMATTEXT"/>
        <w:ind w:firstLine="568"/>
        <w:jc w:val="both"/>
      </w:pPr>
      <w:r>
        <w:t>отклонения контрольных показателей теплового или механического состояния ГТУ от допустимых значений.</w:t>
      </w:r>
    </w:p>
    <w:p w:rsidR="00406929" w:rsidRDefault="00406929">
      <w:pPr>
        <w:pStyle w:val="FORMATTEXT"/>
        <w:ind w:firstLine="568"/>
        <w:jc w:val="both"/>
      </w:pPr>
    </w:p>
    <w:p w:rsidR="00406929" w:rsidRDefault="004F7DFC">
      <w:pPr>
        <w:pStyle w:val="FORMATTEXT"/>
        <w:ind w:firstLine="568"/>
        <w:jc w:val="both"/>
      </w:pPr>
      <w:r>
        <w:t>123. Пуск ГТУ после аварийного останова или сбоя при предыдущем пуске, если причины этих отказов не устранены, не допускается.</w:t>
      </w:r>
    </w:p>
    <w:p w:rsidR="00406929" w:rsidRDefault="00406929">
      <w:pPr>
        <w:pStyle w:val="FORMATTEXT"/>
        <w:ind w:firstLine="568"/>
        <w:jc w:val="both"/>
      </w:pPr>
    </w:p>
    <w:p w:rsidR="00406929" w:rsidRDefault="004F7DFC">
      <w:pPr>
        <w:pStyle w:val="FORMATTEXT"/>
        <w:ind w:firstLine="568"/>
        <w:jc w:val="both"/>
      </w:pPr>
      <w:r>
        <w:t>124. Пуск ГТУ должен быть немедленно прекращен действием защит или персоналом в случаях:</w:t>
      </w:r>
    </w:p>
    <w:p w:rsidR="00406929" w:rsidRDefault="00406929">
      <w:pPr>
        <w:pStyle w:val="FORMATTEXT"/>
        <w:ind w:firstLine="568"/>
        <w:jc w:val="both"/>
      </w:pPr>
    </w:p>
    <w:p w:rsidR="00406929" w:rsidRDefault="004F7DFC">
      <w:pPr>
        <w:pStyle w:val="FORMATTEXT"/>
        <w:ind w:firstLine="568"/>
        <w:jc w:val="both"/>
      </w:pPr>
      <w:r>
        <w:t xml:space="preserve">нарушения установленной последовательности </w:t>
      </w:r>
      <w:proofErr w:type="gramStart"/>
      <w:r>
        <w:t>пусковых</w:t>
      </w:r>
      <w:proofErr w:type="gramEnd"/>
      <w:r>
        <w:t xml:space="preserve"> операции; </w:t>
      </w:r>
    </w:p>
    <w:p w:rsidR="00406929" w:rsidRDefault="00406929">
      <w:pPr>
        <w:pStyle w:val="FORMATTEXT"/>
        <w:ind w:firstLine="568"/>
        <w:jc w:val="both"/>
      </w:pPr>
    </w:p>
    <w:p w:rsidR="00406929" w:rsidRDefault="004F7DFC">
      <w:pPr>
        <w:pStyle w:val="FORMATTEXT"/>
        <w:ind w:firstLine="568"/>
        <w:jc w:val="both"/>
      </w:pPr>
      <w:r>
        <w:t xml:space="preserve">превышения температуры газов выше допустимой по графику пуска; </w:t>
      </w:r>
    </w:p>
    <w:p w:rsidR="00406929" w:rsidRDefault="00406929">
      <w:pPr>
        <w:pStyle w:val="FORMATTEXT"/>
        <w:ind w:firstLine="568"/>
        <w:jc w:val="both"/>
      </w:pPr>
    </w:p>
    <w:p w:rsidR="00406929" w:rsidRDefault="004F7DFC">
      <w:pPr>
        <w:pStyle w:val="FORMATTEXT"/>
        <w:ind w:firstLine="568"/>
        <w:jc w:val="both"/>
      </w:pPr>
      <w:r>
        <w:t xml:space="preserve">повышения нагрузки пускового устройства выше допустимой; </w:t>
      </w:r>
    </w:p>
    <w:p w:rsidR="00406929" w:rsidRDefault="00406929">
      <w:pPr>
        <w:pStyle w:val="FORMATTEXT"/>
        <w:ind w:firstLine="568"/>
        <w:jc w:val="both"/>
      </w:pPr>
    </w:p>
    <w:p w:rsidR="00406929" w:rsidRDefault="004F7DFC">
      <w:pPr>
        <w:pStyle w:val="FORMATTEXT"/>
        <w:ind w:firstLine="568"/>
        <w:jc w:val="both"/>
      </w:pPr>
      <w:r>
        <w:t xml:space="preserve">не предусмотренного инструкцией снижения частоты вращения разворачиваемого вала после отключения пускового устройства; </w:t>
      </w:r>
    </w:p>
    <w:p w:rsidR="00406929" w:rsidRDefault="00406929">
      <w:pPr>
        <w:pStyle w:val="FORMATTEXT"/>
        <w:ind w:firstLine="568"/>
        <w:jc w:val="both"/>
      </w:pPr>
    </w:p>
    <w:p w:rsidR="00406929" w:rsidRDefault="004F7DFC">
      <w:pPr>
        <w:pStyle w:val="FORMATTEXT"/>
        <w:ind w:firstLine="568"/>
        <w:jc w:val="both"/>
      </w:pPr>
      <w:proofErr w:type="spellStart"/>
      <w:r>
        <w:t>помпажных</w:t>
      </w:r>
      <w:proofErr w:type="spellEnd"/>
      <w:r>
        <w:t xml:space="preserve"> явлений в компрессорах ГТУ.</w:t>
      </w:r>
    </w:p>
    <w:p w:rsidR="00406929" w:rsidRDefault="00406929">
      <w:pPr>
        <w:pStyle w:val="FORMATTEXT"/>
        <w:ind w:firstLine="568"/>
        <w:jc w:val="both"/>
      </w:pPr>
    </w:p>
    <w:p w:rsidR="00406929" w:rsidRDefault="004F7DFC">
      <w:pPr>
        <w:pStyle w:val="FORMATTEXT"/>
        <w:ind w:firstLine="568"/>
        <w:jc w:val="both"/>
      </w:pPr>
      <w:r>
        <w:t>125. ГТУ должна быть немедленно отключена действием защит или персоналом в случаях:</w:t>
      </w:r>
    </w:p>
    <w:p w:rsidR="00406929" w:rsidRDefault="00406929">
      <w:pPr>
        <w:pStyle w:val="FORMATTEXT"/>
        <w:ind w:firstLine="568"/>
        <w:jc w:val="both"/>
      </w:pPr>
    </w:p>
    <w:p w:rsidR="00406929" w:rsidRDefault="004F7DFC">
      <w:pPr>
        <w:pStyle w:val="FORMATTEXT"/>
        <w:ind w:firstLine="568"/>
        <w:jc w:val="both"/>
      </w:pPr>
      <w:r>
        <w:t>недопустимого повышения температуры газов перед ГТ;</w:t>
      </w:r>
    </w:p>
    <w:p w:rsidR="00406929" w:rsidRDefault="00406929">
      <w:pPr>
        <w:pStyle w:val="FORMATTEXT"/>
        <w:ind w:firstLine="568"/>
        <w:jc w:val="both"/>
      </w:pPr>
    </w:p>
    <w:p w:rsidR="00406929" w:rsidRDefault="004F7DFC">
      <w:pPr>
        <w:pStyle w:val="FORMATTEXT"/>
        <w:ind w:firstLine="568"/>
        <w:jc w:val="both"/>
      </w:pPr>
      <w:r>
        <w:t>повышения частоты вращения ротора сверх допустимого предела;</w:t>
      </w:r>
    </w:p>
    <w:p w:rsidR="00406929" w:rsidRDefault="00406929">
      <w:pPr>
        <w:pStyle w:val="FORMATTEXT"/>
        <w:ind w:firstLine="568"/>
        <w:jc w:val="both"/>
      </w:pPr>
    </w:p>
    <w:p w:rsidR="00406929" w:rsidRDefault="004F7DFC">
      <w:pPr>
        <w:pStyle w:val="FORMATTEXT"/>
        <w:ind w:firstLine="568"/>
        <w:jc w:val="both"/>
      </w:pPr>
      <w:r>
        <w:t>обнаружения трещин или разрыва масло- или газопроводов;</w:t>
      </w:r>
    </w:p>
    <w:p w:rsidR="00406929" w:rsidRDefault="00406929">
      <w:pPr>
        <w:pStyle w:val="FORMATTEXT"/>
        <w:ind w:firstLine="568"/>
        <w:jc w:val="both"/>
      </w:pPr>
    </w:p>
    <w:p w:rsidR="00406929" w:rsidRDefault="004F7DFC">
      <w:pPr>
        <w:pStyle w:val="FORMATTEXT"/>
        <w:ind w:firstLine="568"/>
        <w:jc w:val="both"/>
      </w:pPr>
      <w:r>
        <w:t>недопустимого осевого сдвига, недопустимых относительных перемещений роторов компрессоров и турбин;</w:t>
      </w:r>
    </w:p>
    <w:p w:rsidR="00406929" w:rsidRDefault="00406929">
      <w:pPr>
        <w:pStyle w:val="FORMATTEXT"/>
        <w:ind w:firstLine="568"/>
        <w:jc w:val="both"/>
      </w:pPr>
    </w:p>
    <w:p w:rsidR="00406929" w:rsidRDefault="004F7DFC">
      <w:pPr>
        <w:pStyle w:val="FORMATTEXT"/>
        <w:ind w:firstLine="568"/>
        <w:jc w:val="both"/>
      </w:pPr>
      <w: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406929" w:rsidRDefault="00406929">
      <w:pPr>
        <w:pStyle w:val="FORMATTEXT"/>
        <w:ind w:firstLine="568"/>
        <w:jc w:val="both"/>
      </w:pPr>
    </w:p>
    <w:p w:rsidR="00406929" w:rsidRDefault="004F7DFC">
      <w:pPr>
        <w:pStyle w:val="FORMATTEXT"/>
        <w:ind w:firstLine="568"/>
        <w:jc w:val="both"/>
      </w:pPr>
      <w:r>
        <w:t>прослушивания металлических звуков (скрежета, стуков), необычных шумов внутри турбомашин и аппаратов ГТ;</w:t>
      </w:r>
    </w:p>
    <w:p w:rsidR="00406929" w:rsidRDefault="00406929">
      <w:pPr>
        <w:pStyle w:val="FORMATTEXT"/>
        <w:ind w:firstLine="568"/>
        <w:jc w:val="both"/>
      </w:pPr>
    </w:p>
    <w:p w:rsidR="00406929" w:rsidRDefault="004F7DFC">
      <w:pPr>
        <w:pStyle w:val="FORMATTEXT"/>
        <w:ind w:firstLine="568"/>
        <w:jc w:val="both"/>
      </w:pPr>
      <w:r>
        <w:t>возрастания вибрации подшипников опор выше допустимых значений;</w:t>
      </w:r>
    </w:p>
    <w:p w:rsidR="00406929" w:rsidRDefault="00406929">
      <w:pPr>
        <w:pStyle w:val="FORMATTEXT"/>
        <w:ind w:firstLine="568"/>
        <w:jc w:val="both"/>
      </w:pPr>
    </w:p>
    <w:p w:rsidR="00406929" w:rsidRDefault="004F7DFC">
      <w:pPr>
        <w:pStyle w:val="FORMATTEXT"/>
        <w:ind w:firstLine="568"/>
        <w:jc w:val="both"/>
      </w:pPr>
      <w:r>
        <w:t>появления искр или дыма из подшипников или концевых уплотнений турбомашин или генератора;</w:t>
      </w:r>
    </w:p>
    <w:p w:rsidR="00406929" w:rsidRDefault="00406929">
      <w:pPr>
        <w:pStyle w:val="FORMATTEXT"/>
        <w:ind w:firstLine="568"/>
        <w:jc w:val="both"/>
      </w:pPr>
    </w:p>
    <w:p w:rsidR="00406929" w:rsidRDefault="004F7DFC">
      <w:pPr>
        <w:pStyle w:val="FORMATTEXT"/>
        <w:ind w:firstLine="568"/>
        <w:jc w:val="both"/>
      </w:pPr>
      <w:r>
        <w:t>воспламенения масла или топлива и невозможности немедленно ликвидировать пожар имеющимися средствами;</w:t>
      </w:r>
    </w:p>
    <w:p w:rsidR="00406929" w:rsidRDefault="00406929">
      <w:pPr>
        <w:pStyle w:val="FORMATTEXT"/>
        <w:ind w:firstLine="568"/>
        <w:jc w:val="both"/>
      </w:pPr>
    </w:p>
    <w:p w:rsidR="00406929" w:rsidRDefault="004F7DFC">
      <w:pPr>
        <w:pStyle w:val="FORMATTEXT"/>
        <w:ind w:firstLine="568"/>
        <w:jc w:val="both"/>
      </w:pPr>
      <w:r>
        <w:t>взрыва (хлопка) в камерах сгорания ГТ, в КУ или газоходах;</w:t>
      </w:r>
    </w:p>
    <w:p w:rsidR="00406929" w:rsidRDefault="00406929">
      <w:pPr>
        <w:pStyle w:val="FORMATTEXT"/>
        <w:ind w:firstLine="568"/>
        <w:jc w:val="both"/>
      </w:pPr>
    </w:p>
    <w:p w:rsidR="00406929" w:rsidRDefault="004F7DFC">
      <w:pPr>
        <w:pStyle w:val="FORMATTEXT"/>
        <w:ind w:firstLine="568"/>
        <w:jc w:val="both"/>
      </w:pPr>
      <w:r>
        <w:t>погасания факела в камерах сгорания;</w:t>
      </w:r>
    </w:p>
    <w:p w:rsidR="00406929" w:rsidRDefault="00406929">
      <w:pPr>
        <w:pStyle w:val="FORMATTEXT"/>
        <w:ind w:firstLine="568"/>
        <w:jc w:val="both"/>
      </w:pPr>
    </w:p>
    <w:p w:rsidR="00406929" w:rsidRDefault="004F7DFC">
      <w:pPr>
        <w:pStyle w:val="FORMATTEXT"/>
        <w:ind w:firstLine="568"/>
        <w:jc w:val="both"/>
      </w:pPr>
      <w:r>
        <w:t>недопустимого понижения давления жидкого или газообразного топлива перед стопорным клапаном ГТ;</w:t>
      </w:r>
    </w:p>
    <w:p w:rsidR="00406929" w:rsidRDefault="00406929">
      <w:pPr>
        <w:pStyle w:val="FORMATTEXT"/>
        <w:ind w:firstLine="568"/>
        <w:jc w:val="both"/>
      </w:pPr>
    </w:p>
    <w:p w:rsidR="00406929" w:rsidRDefault="004F7DFC">
      <w:pPr>
        <w:pStyle w:val="FORMATTEXT"/>
        <w:ind w:firstLine="568"/>
        <w:jc w:val="both"/>
      </w:pPr>
      <w:r>
        <w:t>закрытого положения заслонки на дымовой трубе КУ или повышения давления газов на входе в КУ;</w:t>
      </w:r>
    </w:p>
    <w:p w:rsidR="00406929" w:rsidRDefault="00406929">
      <w:pPr>
        <w:pStyle w:val="FORMATTEXT"/>
        <w:ind w:firstLine="568"/>
        <w:jc w:val="both"/>
      </w:pPr>
    </w:p>
    <w:p w:rsidR="00406929" w:rsidRDefault="004F7DFC">
      <w:pPr>
        <w:pStyle w:val="FORMATTEXT"/>
        <w:ind w:firstLine="568"/>
        <w:jc w:val="both"/>
      </w:pPr>
      <w:r>
        <w:t xml:space="preserve">исчезновения напряжения на </w:t>
      </w:r>
      <w:proofErr w:type="gramStart"/>
      <w:r>
        <w:t>устройствах</w:t>
      </w:r>
      <w:proofErr w:type="gramEnd"/>
      <w:r>
        <w:t xml:space="preserve"> регулирования и автоматизации или на всех КИП;</w:t>
      </w:r>
    </w:p>
    <w:p w:rsidR="00406929" w:rsidRDefault="00406929">
      <w:pPr>
        <w:pStyle w:val="FORMATTEXT"/>
        <w:ind w:firstLine="568"/>
        <w:jc w:val="both"/>
      </w:pPr>
    </w:p>
    <w:p w:rsidR="00406929" w:rsidRDefault="004F7DFC">
      <w:pPr>
        <w:pStyle w:val="FORMATTEXT"/>
        <w:ind w:firstLine="568"/>
        <w:jc w:val="both"/>
      </w:pPr>
      <w:r>
        <w:t>отключения турбогенератора вследствие внутреннего повреждения;</w:t>
      </w:r>
    </w:p>
    <w:p w:rsidR="00406929" w:rsidRDefault="00406929">
      <w:pPr>
        <w:pStyle w:val="FORMATTEXT"/>
        <w:ind w:firstLine="568"/>
        <w:jc w:val="both"/>
      </w:pPr>
    </w:p>
    <w:p w:rsidR="00406929" w:rsidRDefault="004F7DFC">
      <w:pPr>
        <w:pStyle w:val="FORMATTEXT"/>
        <w:ind w:firstLine="568"/>
        <w:jc w:val="both"/>
      </w:pPr>
      <w:r>
        <w:t xml:space="preserve">возникновения </w:t>
      </w:r>
      <w:proofErr w:type="spellStart"/>
      <w:r>
        <w:t>помпажа</w:t>
      </w:r>
      <w:proofErr w:type="spellEnd"/>
      <w:r>
        <w:t xml:space="preserve"> компрессоров или недопустимого приближения к границе </w:t>
      </w:r>
      <w:proofErr w:type="spellStart"/>
      <w:r>
        <w:t>помпажа</w:t>
      </w:r>
      <w:proofErr w:type="spellEnd"/>
      <w:r>
        <w:t>;</w:t>
      </w:r>
    </w:p>
    <w:p w:rsidR="00406929" w:rsidRDefault="00406929">
      <w:pPr>
        <w:pStyle w:val="FORMATTEXT"/>
        <w:ind w:firstLine="568"/>
        <w:jc w:val="both"/>
      </w:pPr>
    </w:p>
    <w:p w:rsidR="00406929" w:rsidRDefault="004F7DFC">
      <w:pPr>
        <w:pStyle w:val="FORMATTEXT"/>
        <w:ind w:firstLine="568"/>
        <w:jc w:val="both"/>
      </w:pPr>
      <w:r>
        <w:t>недопустимого изменения давления воздуха за компрессорами;</w:t>
      </w:r>
    </w:p>
    <w:p w:rsidR="00406929" w:rsidRDefault="00406929">
      <w:pPr>
        <w:pStyle w:val="FORMATTEXT"/>
        <w:ind w:firstLine="568"/>
        <w:jc w:val="both"/>
      </w:pPr>
    </w:p>
    <w:p w:rsidR="00406929" w:rsidRDefault="004F7DFC">
      <w:pPr>
        <w:pStyle w:val="FORMATTEXT"/>
        <w:ind w:firstLine="568"/>
        <w:jc w:val="both"/>
      </w:pPr>
      <w:r>
        <w:t xml:space="preserve">загорания отложений на </w:t>
      </w:r>
      <w:proofErr w:type="gramStart"/>
      <w:r>
        <w:t>поверхностях</w:t>
      </w:r>
      <w:proofErr w:type="gramEnd"/>
      <w:r>
        <w:t xml:space="preserve"> нагрева КУ.</w:t>
      </w:r>
    </w:p>
    <w:p w:rsidR="00406929" w:rsidRDefault="00406929">
      <w:pPr>
        <w:pStyle w:val="FORMATTEXT"/>
        <w:ind w:firstLine="568"/>
        <w:jc w:val="both"/>
      </w:pPr>
    </w:p>
    <w:p w:rsidR="00406929" w:rsidRDefault="004F7DFC">
      <w:pPr>
        <w:pStyle w:val="FORMATTEXT"/>
        <w:ind w:firstLine="568"/>
        <w:jc w:val="both"/>
      </w:pPr>
      <w:r>
        <w:t>Одновременно с отключением ГТ действием защиты или персоналом должен быть отключен генератор.</w:t>
      </w:r>
    </w:p>
    <w:p w:rsidR="00406929" w:rsidRDefault="00406929">
      <w:pPr>
        <w:pStyle w:val="FORMATTEXT"/>
        <w:ind w:firstLine="568"/>
        <w:jc w:val="both"/>
      </w:pPr>
    </w:p>
    <w:p w:rsidR="00406929" w:rsidRDefault="004F7DFC">
      <w:pPr>
        <w:pStyle w:val="FORMATTEXT"/>
        <w:ind w:firstLine="568"/>
        <w:jc w:val="both"/>
      </w:pPr>
      <w:r>
        <w:t>126. ГТУ должна быть разгружена и остановлена по решению технического руководителя ТЭС в случаях:</w:t>
      </w:r>
    </w:p>
    <w:p w:rsidR="00406929" w:rsidRDefault="00406929">
      <w:pPr>
        <w:pStyle w:val="FORMATTEXT"/>
        <w:ind w:firstLine="568"/>
        <w:jc w:val="both"/>
      </w:pPr>
    </w:p>
    <w:p w:rsidR="00406929" w:rsidRDefault="004F7DFC">
      <w:pPr>
        <w:pStyle w:val="FORMATTEXT"/>
        <w:ind w:firstLine="568"/>
        <w:jc w:val="both"/>
      </w:pPr>
      <w: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406929" w:rsidRDefault="00406929">
      <w:pPr>
        <w:pStyle w:val="FORMATTEXT"/>
        <w:ind w:firstLine="568"/>
        <w:jc w:val="both"/>
      </w:pPr>
    </w:p>
    <w:p w:rsidR="00406929" w:rsidRDefault="004F7DFC">
      <w:pPr>
        <w:pStyle w:val="FORMATTEXT"/>
        <w:ind w:firstLine="568"/>
        <w:jc w:val="both"/>
      </w:pPr>
      <w:r>
        <w:t>заедания стопорных, РК и противопомпажных клапанов;</w:t>
      </w:r>
    </w:p>
    <w:p w:rsidR="00406929" w:rsidRDefault="00406929">
      <w:pPr>
        <w:pStyle w:val="FORMATTEXT"/>
        <w:ind w:firstLine="568"/>
        <w:jc w:val="both"/>
      </w:pPr>
    </w:p>
    <w:p w:rsidR="00406929" w:rsidRDefault="004F7DFC">
      <w:pPr>
        <w:pStyle w:val="FORMATTEXT"/>
        <w:ind w:firstLine="568"/>
        <w:jc w:val="both"/>
      </w:pPr>
      <w:r>
        <w:t>обледенения воздухозаборного устройства, если не удается устранить обледенение при работе ГТУ под нагрузкой;</w:t>
      </w:r>
    </w:p>
    <w:p w:rsidR="00406929" w:rsidRDefault="00406929">
      <w:pPr>
        <w:pStyle w:val="FORMATTEXT"/>
        <w:ind w:firstLine="568"/>
        <w:jc w:val="both"/>
      </w:pPr>
    </w:p>
    <w:p w:rsidR="00406929" w:rsidRDefault="004F7DFC">
      <w:pPr>
        <w:pStyle w:val="FORMATTEXT"/>
        <w:ind w:firstLine="568"/>
        <w:jc w:val="both"/>
      </w:pPr>
      <w: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406929" w:rsidRDefault="00406929">
      <w:pPr>
        <w:pStyle w:val="FORMATTEXT"/>
        <w:ind w:firstLine="568"/>
        <w:jc w:val="both"/>
      </w:pPr>
    </w:p>
    <w:p w:rsidR="00406929" w:rsidRDefault="004F7DFC">
      <w:pPr>
        <w:pStyle w:val="FORMATTEXT"/>
        <w:ind w:firstLine="568"/>
        <w:jc w:val="both"/>
      </w:pPr>
      <w:r>
        <w:t>недопустимого увеличения неравномерности измеряемых температур газов;</w:t>
      </w:r>
    </w:p>
    <w:p w:rsidR="00406929" w:rsidRDefault="00406929">
      <w:pPr>
        <w:pStyle w:val="FORMATTEXT"/>
        <w:ind w:firstLine="568"/>
        <w:jc w:val="both"/>
      </w:pPr>
    </w:p>
    <w:p w:rsidR="00406929" w:rsidRDefault="004F7DFC">
      <w:pPr>
        <w:pStyle w:val="FORMATTEXT"/>
        <w:ind w:firstLine="568"/>
        <w:jc w:val="both"/>
      </w:pPr>
      <w: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406929" w:rsidRDefault="00406929">
      <w:pPr>
        <w:pStyle w:val="FORMATTEXT"/>
        <w:ind w:firstLine="568"/>
        <w:jc w:val="both"/>
      </w:pPr>
    </w:p>
    <w:p w:rsidR="00406929" w:rsidRDefault="004F7DFC">
      <w:pPr>
        <w:pStyle w:val="FORMATTEXT"/>
        <w:ind w:firstLine="568"/>
        <w:jc w:val="both"/>
      </w:pPr>
      <w:r>
        <w:t>неисправности защит, влияющих на обеспечение взрывобезопасности;</w:t>
      </w:r>
    </w:p>
    <w:p w:rsidR="00406929" w:rsidRDefault="00406929">
      <w:pPr>
        <w:pStyle w:val="FORMATTEXT"/>
        <w:ind w:firstLine="568"/>
        <w:jc w:val="both"/>
      </w:pPr>
    </w:p>
    <w:p w:rsidR="00406929" w:rsidRDefault="004F7DFC">
      <w:pPr>
        <w:pStyle w:val="FORMATTEXT"/>
        <w:ind w:firstLine="568"/>
        <w:jc w:val="both"/>
      </w:pPr>
      <w:r>
        <w:t>неисправности оперативных КИП.</w:t>
      </w:r>
    </w:p>
    <w:p w:rsidR="00406929" w:rsidRDefault="00406929">
      <w:pPr>
        <w:pStyle w:val="FORMATTEXT"/>
        <w:ind w:firstLine="568"/>
        <w:jc w:val="both"/>
      </w:pPr>
    </w:p>
    <w:p w:rsidR="00406929" w:rsidRDefault="004F7DFC">
      <w:pPr>
        <w:pStyle w:val="FORMATTEXT"/>
        <w:ind w:firstLine="568"/>
        <w:jc w:val="both"/>
      </w:pPr>
      <w:r>
        <w:t xml:space="preserve">127. При аварийном останове ГТУ или ПГУ с КУ необходимо: </w:t>
      </w:r>
    </w:p>
    <w:p w:rsidR="00406929" w:rsidRDefault="00406929">
      <w:pPr>
        <w:pStyle w:val="FORMATTEXT"/>
        <w:ind w:firstLine="568"/>
        <w:jc w:val="both"/>
      </w:pPr>
    </w:p>
    <w:p w:rsidR="00406929" w:rsidRDefault="004F7DFC">
      <w:pPr>
        <w:pStyle w:val="FORMATTEXT"/>
        <w:ind w:firstLine="568"/>
        <w:jc w:val="both"/>
      </w:pPr>
      <w:r>
        <w:t>прекратить подачу топлива в камеру сгорания ГТ закрытием стопорного клапана, ПЗК и других запорных устройств на газопроводах ГТ и КУ;</w:t>
      </w:r>
    </w:p>
    <w:p w:rsidR="00406929" w:rsidRDefault="00406929">
      <w:pPr>
        <w:pStyle w:val="FORMATTEXT"/>
        <w:ind w:firstLine="568"/>
        <w:jc w:val="both"/>
      </w:pPr>
    </w:p>
    <w:p w:rsidR="00406929" w:rsidRDefault="004F7DFC">
      <w:pPr>
        <w:pStyle w:val="FORMATTEXT"/>
        <w:ind w:firstLine="568"/>
        <w:jc w:val="both"/>
      </w:pPr>
      <w:r>
        <w:t>открыть продувочные газопроводы и трубопроводы безопасности на отключенных газопроводах ГТ и КУ;</w:t>
      </w:r>
    </w:p>
    <w:p w:rsidR="00406929" w:rsidRDefault="00406929">
      <w:pPr>
        <w:pStyle w:val="FORMATTEXT"/>
        <w:ind w:firstLine="568"/>
        <w:jc w:val="both"/>
      </w:pPr>
    </w:p>
    <w:p w:rsidR="00406929" w:rsidRDefault="004F7DFC">
      <w:pPr>
        <w:pStyle w:val="FORMATTEXT"/>
        <w:ind w:firstLine="568"/>
        <w:jc w:val="both"/>
      </w:pPr>
      <w:r>
        <w:t xml:space="preserve">отключить паровую турбину и генератор, </w:t>
      </w:r>
      <w:proofErr w:type="gramStart"/>
      <w:r>
        <w:t>предусмотренные</w:t>
      </w:r>
      <w:proofErr w:type="gramEnd"/>
      <w:r>
        <w:t xml:space="preserve"> в составе ПГУ.</w:t>
      </w:r>
    </w:p>
    <w:p w:rsidR="00406929" w:rsidRDefault="00406929">
      <w:pPr>
        <w:pStyle w:val="FORMATTEXT"/>
        <w:ind w:firstLine="568"/>
        <w:jc w:val="both"/>
      </w:pPr>
    </w:p>
    <w:p w:rsidR="00406929" w:rsidRDefault="004F7DFC">
      <w:pPr>
        <w:pStyle w:val="FORMATTEXT"/>
        <w:ind w:firstLine="568"/>
        <w:jc w:val="both"/>
      </w:pPr>
      <w: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406929" w:rsidRDefault="00406929">
      <w:pPr>
        <w:pStyle w:val="FORMATTEXT"/>
        <w:ind w:firstLine="568"/>
        <w:jc w:val="both"/>
      </w:pPr>
    </w:p>
    <w:p w:rsidR="00406929" w:rsidRDefault="004F7DFC">
      <w:pPr>
        <w:pStyle w:val="FORMATTEXT"/>
        <w:ind w:firstLine="568"/>
        <w:jc w:val="both"/>
      </w:pPr>
      <w:r>
        <w:t xml:space="preserve">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w:t>
      </w:r>
      <w:r>
        <w:lastRenderedPageBreak/>
        <w:t>инертным газом.</w:t>
      </w:r>
    </w:p>
    <w:p w:rsidR="00406929" w:rsidRDefault="00406929">
      <w:pPr>
        <w:pStyle w:val="FORMATTEXT"/>
        <w:ind w:firstLine="568"/>
        <w:jc w:val="both"/>
      </w:pPr>
    </w:p>
    <w:p w:rsidR="00406929" w:rsidRDefault="004F7DFC">
      <w:pPr>
        <w:pStyle w:val="FORMATTEXT"/>
        <w:ind w:firstLine="568"/>
        <w:jc w:val="both"/>
      </w:pPr>
      <w:r>
        <w:t xml:space="preserve">По окончании вентиляции должны быть перекрыты </w:t>
      </w:r>
      <w:proofErr w:type="gramStart"/>
      <w:r>
        <w:t>всасывающий</w:t>
      </w:r>
      <w:proofErr w:type="gramEnd"/>
      <w:r>
        <w:t xml:space="preserve">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406929" w:rsidRDefault="00406929">
      <w:pPr>
        <w:pStyle w:val="FORMATTEXT"/>
        <w:ind w:firstLine="568"/>
        <w:jc w:val="both"/>
      </w:pPr>
    </w:p>
    <w:p w:rsidR="00406929" w:rsidRDefault="004F7DFC">
      <w:pPr>
        <w:pStyle w:val="FORMATTEXT"/>
        <w:ind w:firstLine="568"/>
        <w:jc w:val="both"/>
      </w:pPr>
      <w:r>
        <w:t xml:space="preserve">130. Запорная арматура на продувочных </w:t>
      </w:r>
      <w:proofErr w:type="gramStart"/>
      <w:r>
        <w:t>газопроводах</w:t>
      </w:r>
      <w:proofErr w:type="gramEnd"/>
      <w:r>
        <w:t xml:space="preserve"> и газопроводах безопасности после отключения ГТУ должна постоянно находиться в открытом положении.</w:t>
      </w:r>
    </w:p>
    <w:p w:rsidR="00406929" w:rsidRDefault="00406929">
      <w:pPr>
        <w:pStyle w:val="FORMATTEXT"/>
        <w:ind w:firstLine="568"/>
        <w:jc w:val="both"/>
      </w:pPr>
    </w:p>
    <w:p w:rsidR="00406929" w:rsidRDefault="004F7DFC">
      <w:pPr>
        <w:pStyle w:val="FORMATTEXT"/>
        <w:ind w:firstLine="568"/>
        <w:jc w:val="both"/>
      </w:pPr>
      <w:r>
        <w:t xml:space="preserve">131. После окончания ремонта на </w:t>
      </w:r>
      <w:proofErr w:type="gramStart"/>
      <w:r>
        <w:t>газопроводах</w:t>
      </w:r>
      <w:proofErr w:type="gramEnd"/>
      <w:r>
        <w:t xml:space="preserve">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406929" w:rsidRDefault="00406929">
      <w:pPr>
        <w:pStyle w:val="FORMATTEXT"/>
        <w:ind w:firstLine="568"/>
        <w:jc w:val="both"/>
      </w:pPr>
    </w:p>
    <w:p w:rsidR="00406929" w:rsidRDefault="004F7DFC">
      <w:pPr>
        <w:pStyle w:val="FORMATTEXT"/>
        <w:ind w:firstLine="568"/>
        <w:jc w:val="both"/>
      </w:pPr>
      <w:r>
        <w:t xml:space="preserve">132. </w:t>
      </w:r>
      <w:proofErr w:type="gramStart"/>
      <w:r>
        <w:t>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roofErr w:type="gramEnd"/>
    </w:p>
    <w:p w:rsidR="00406929" w:rsidRDefault="00406929">
      <w:pPr>
        <w:pStyle w:val="FORMATTEXT"/>
        <w:ind w:firstLine="568"/>
        <w:jc w:val="both"/>
      </w:pPr>
    </w:p>
    <w:p w:rsidR="00406929" w:rsidRDefault="004F7DFC">
      <w:pPr>
        <w:pStyle w:val="FORMATTEXT"/>
        <w:ind w:firstLine="568"/>
        <w:jc w:val="both"/>
      </w:pPr>
      <w: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406929" w:rsidRDefault="00406929">
      <w:pPr>
        <w:pStyle w:val="FORMATTEXT"/>
        <w:ind w:firstLine="568"/>
        <w:jc w:val="both"/>
      </w:pPr>
    </w:p>
    <w:p w:rsidR="00406929" w:rsidRDefault="004F7DFC">
      <w:pPr>
        <w:pStyle w:val="FORMATTEXT"/>
        <w:ind w:firstLine="568"/>
        <w:jc w:val="both"/>
      </w:pPr>
      <w:r>
        <w:t xml:space="preserve">134. Вывод из работы технологических защит, обеспечивающих взрывобезопасность, на работающем </w:t>
      </w:r>
      <w:proofErr w:type="gramStart"/>
      <w:r>
        <w:t>оборудовании</w:t>
      </w:r>
      <w:proofErr w:type="gramEnd"/>
      <w:r>
        <w:t xml:space="preserve"> запрещается.</w:t>
      </w:r>
    </w:p>
    <w:p w:rsidR="00406929" w:rsidRDefault="00406929">
      <w:pPr>
        <w:pStyle w:val="FORMATTEXT"/>
        <w:ind w:firstLine="568"/>
        <w:jc w:val="both"/>
      </w:pPr>
    </w:p>
    <w:p w:rsidR="00406929" w:rsidRDefault="004F7DFC">
      <w:pPr>
        <w:pStyle w:val="FORMATTEXT"/>
        <w:ind w:firstLine="568"/>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406929" w:rsidRDefault="00406929">
      <w:pPr>
        <w:pStyle w:val="FORMATTEXT"/>
        <w:ind w:firstLine="568"/>
        <w:jc w:val="both"/>
      </w:pPr>
    </w:p>
    <w:p w:rsidR="00406929" w:rsidRDefault="004F7DFC">
      <w:pPr>
        <w:pStyle w:val="FORMATTEXT"/>
        <w:ind w:firstLine="568"/>
        <w:jc w:val="both"/>
      </w:pPr>
      <w:r>
        <w:t>обнаружения неисправности или отказа;</w:t>
      </w:r>
    </w:p>
    <w:p w:rsidR="00406929" w:rsidRDefault="00406929">
      <w:pPr>
        <w:pStyle w:val="FORMATTEXT"/>
        <w:ind w:firstLine="568"/>
        <w:jc w:val="both"/>
      </w:pPr>
    </w:p>
    <w:p w:rsidR="00406929" w:rsidRDefault="004F7DFC">
      <w:pPr>
        <w:pStyle w:val="FORMATTEXT"/>
        <w:ind w:firstLine="568"/>
        <w:jc w:val="both"/>
      </w:pPr>
      <w:r>
        <w:t>периодической проверки согласно графику, утвержденному техническим руководителем ТЭС.</w:t>
      </w:r>
    </w:p>
    <w:p w:rsidR="00406929" w:rsidRDefault="00406929">
      <w:pPr>
        <w:pStyle w:val="FORMATTEXT"/>
        <w:ind w:firstLine="568"/>
        <w:jc w:val="both"/>
      </w:pPr>
    </w:p>
    <w:p w:rsidR="00406929" w:rsidRDefault="004F7DFC">
      <w:pPr>
        <w:pStyle w:val="FORMATTEXT"/>
        <w:ind w:firstLine="568"/>
        <w:jc w:val="both"/>
      </w:pPr>
      <w: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406929" w:rsidRDefault="00406929">
      <w:pPr>
        <w:pStyle w:val="FORMATTEXT"/>
        <w:ind w:firstLine="568"/>
        <w:jc w:val="both"/>
      </w:pPr>
    </w:p>
    <w:p w:rsidR="00406929" w:rsidRDefault="004F7DFC">
      <w:pPr>
        <w:pStyle w:val="FORMATTEXT"/>
        <w:ind w:firstLine="568"/>
        <w:jc w:val="both"/>
      </w:pPr>
      <w: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406929" w:rsidRDefault="00406929">
      <w:pPr>
        <w:pStyle w:val="FORMATTEXT"/>
        <w:ind w:firstLine="568"/>
        <w:jc w:val="both"/>
      </w:pPr>
    </w:p>
    <w:p w:rsidR="00406929" w:rsidRDefault="004F7DFC">
      <w:pPr>
        <w:pStyle w:val="FORMATTEXT"/>
        <w:ind w:firstLine="568"/>
        <w:jc w:val="both"/>
      </w:pPr>
      <w:r>
        <w:t>136. Работы по регулировке и ремонту систем автоматизации, противоаварийных защит и сигнализации в условиях загазованности запрещаются.</w:t>
      </w:r>
    </w:p>
    <w:p w:rsidR="00406929" w:rsidRDefault="00406929">
      <w:pPr>
        <w:pStyle w:val="FORMATTEXT"/>
        <w:ind w:firstLine="568"/>
        <w:jc w:val="both"/>
      </w:pPr>
    </w:p>
    <w:p w:rsidR="00406929" w:rsidRDefault="00406929">
      <w:pPr>
        <w:pStyle w:val="HEADERTEXT"/>
        <w:rPr>
          <w:b/>
          <w:bCs/>
        </w:rPr>
      </w:pPr>
    </w:p>
    <w:p w:rsidR="00406929" w:rsidRDefault="004F7DFC">
      <w:pPr>
        <w:pStyle w:val="HEADERTEXT"/>
        <w:jc w:val="center"/>
        <w:rPr>
          <w:b/>
          <w:bCs/>
        </w:rPr>
      </w:pPr>
      <w:r>
        <w:rPr>
          <w:b/>
          <w:bCs/>
        </w:rPr>
        <w:t xml:space="preserve"> V. Газоопасные работы </w:t>
      </w:r>
    </w:p>
    <w:p w:rsidR="00406929" w:rsidRDefault="004F7DFC">
      <w:pPr>
        <w:pStyle w:val="FORMATTEXT"/>
        <w:ind w:firstLine="568"/>
        <w:jc w:val="both"/>
      </w:pPr>
      <w:r>
        <w:t>137. К газоопасным работам относятся:</w:t>
      </w:r>
    </w:p>
    <w:p w:rsidR="00406929" w:rsidRDefault="00406929">
      <w:pPr>
        <w:pStyle w:val="FORMATTEXT"/>
        <w:ind w:firstLine="568"/>
        <w:jc w:val="both"/>
      </w:pPr>
    </w:p>
    <w:p w:rsidR="00406929" w:rsidRDefault="004F7DFC">
      <w:pPr>
        <w:pStyle w:val="FORMATTEXT"/>
        <w:ind w:firstLine="568"/>
        <w:jc w:val="both"/>
      </w:pPr>
      <w:r>
        <w:t xml:space="preserve">присоединение (врезка) вновь построенных наружных и внутренних газопроводов к </w:t>
      </w:r>
      <w:proofErr w:type="gramStart"/>
      <w:r>
        <w:t>действующим</w:t>
      </w:r>
      <w:proofErr w:type="gramEnd"/>
      <w:r>
        <w:t>, отключение (обрезка) газопроводов;</w:t>
      </w:r>
    </w:p>
    <w:p w:rsidR="00406929" w:rsidRDefault="00406929">
      <w:pPr>
        <w:pStyle w:val="FORMATTEXT"/>
        <w:ind w:firstLine="568"/>
        <w:jc w:val="both"/>
      </w:pPr>
    </w:p>
    <w:p w:rsidR="00406929" w:rsidRDefault="004F7DFC">
      <w:pPr>
        <w:pStyle w:val="FORMATTEXT"/>
        <w:ind w:firstLine="568"/>
        <w:jc w:val="both"/>
      </w:pPr>
      <w:r>
        <w:t>пуск газа в газопроводы при вводе в эксплуатацию, расконсервации, после ремонта (реконструкции), ввод в эксплуатацию ГРП (ГРПБ), ШРП и ГРУ;</w:t>
      </w:r>
    </w:p>
    <w:p w:rsidR="00406929" w:rsidRDefault="00406929">
      <w:pPr>
        <w:pStyle w:val="FORMATTEXT"/>
        <w:ind w:firstLine="568"/>
        <w:jc w:val="both"/>
      </w:pPr>
    </w:p>
    <w:p w:rsidR="00406929" w:rsidRDefault="004F7DFC">
      <w:pPr>
        <w:pStyle w:val="FORMATTEXT"/>
        <w:ind w:firstLine="568"/>
        <w:jc w:val="both"/>
      </w:pPr>
      <w: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406929" w:rsidRDefault="00406929">
      <w:pPr>
        <w:pStyle w:val="FORMATTEXT"/>
        <w:ind w:firstLine="568"/>
        <w:jc w:val="both"/>
      </w:pPr>
    </w:p>
    <w:p w:rsidR="00406929" w:rsidRDefault="004F7DFC">
      <w:pPr>
        <w:pStyle w:val="FORMATTEXT"/>
        <w:ind w:firstLine="568"/>
        <w:jc w:val="both"/>
      </w:pPr>
      <w:r>
        <w:t xml:space="preserve">удаление, закупорок, установка и снятие заглушек на действующих </w:t>
      </w:r>
      <w:proofErr w:type="gramStart"/>
      <w:r>
        <w:t>газопроводах</w:t>
      </w:r>
      <w:proofErr w:type="gramEnd"/>
      <w:r>
        <w:t>, а также отключение или подключение к газопроводам газоиспользующих установок;</w:t>
      </w:r>
    </w:p>
    <w:p w:rsidR="00406929" w:rsidRDefault="00406929">
      <w:pPr>
        <w:pStyle w:val="FORMATTEXT"/>
        <w:ind w:firstLine="568"/>
        <w:jc w:val="both"/>
      </w:pPr>
    </w:p>
    <w:p w:rsidR="00406929" w:rsidRDefault="004F7DFC">
      <w:pPr>
        <w:pStyle w:val="FORMATTEXT"/>
        <w:ind w:firstLine="568"/>
        <w:jc w:val="both"/>
      </w:pPr>
      <w:r>
        <w:t>продувка газопроводов при отключении или включении газоиспользующих установок в работу;</w:t>
      </w:r>
    </w:p>
    <w:p w:rsidR="00406929" w:rsidRDefault="00406929">
      <w:pPr>
        <w:pStyle w:val="FORMATTEXT"/>
        <w:ind w:firstLine="568"/>
        <w:jc w:val="both"/>
      </w:pPr>
    </w:p>
    <w:p w:rsidR="00406929" w:rsidRDefault="004F7DFC">
      <w:pPr>
        <w:pStyle w:val="FORMATTEXT"/>
        <w:ind w:firstLine="568"/>
        <w:jc w:val="both"/>
      </w:pPr>
      <w:r>
        <w:t xml:space="preserve">обход наружных газопроводов, ГРП (ГРПБ), ШРП и ГРУ, ремонт, осмотр и проветривание колодцев, проверка и откачка конденсата из </w:t>
      </w:r>
      <w:proofErr w:type="spellStart"/>
      <w:r>
        <w:t>конденсатосборников</w:t>
      </w:r>
      <w:proofErr w:type="spellEnd"/>
      <w:r>
        <w:t>;</w:t>
      </w:r>
    </w:p>
    <w:p w:rsidR="00406929" w:rsidRDefault="00406929">
      <w:pPr>
        <w:pStyle w:val="FORMATTEXT"/>
        <w:ind w:firstLine="568"/>
        <w:jc w:val="both"/>
      </w:pPr>
    </w:p>
    <w:p w:rsidR="00406929" w:rsidRDefault="004F7DFC">
      <w:pPr>
        <w:pStyle w:val="FORMATTEXT"/>
        <w:ind w:firstLine="568"/>
        <w:jc w:val="both"/>
      </w:pPr>
      <w:r>
        <w:lastRenderedPageBreak/>
        <w:t>разрытия в местах утечек газа до их устранения;</w:t>
      </w:r>
    </w:p>
    <w:p w:rsidR="00406929" w:rsidRDefault="00406929">
      <w:pPr>
        <w:pStyle w:val="FORMATTEXT"/>
        <w:ind w:firstLine="568"/>
        <w:jc w:val="both"/>
      </w:pPr>
    </w:p>
    <w:p w:rsidR="00406929" w:rsidRDefault="004F7DFC">
      <w:pPr>
        <w:pStyle w:val="FORMATTEXT"/>
        <w:ind w:firstLine="568"/>
        <w:jc w:val="both"/>
      </w:pPr>
      <w: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406929" w:rsidRDefault="00406929">
      <w:pPr>
        <w:pStyle w:val="FORMATTEXT"/>
        <w:ind w:firstLine="568"/>
        <w:jc w:val="both"/>
      </w:pPr>
    </w:p>
    <w:p w:rsidR="00406929" w:rsidRDefault="004F7DFC">
      <w:pPr>
        <w:pStyle w:val="FORMATTEXT"/>
        <w:ind w:firstLine="568"/>
        <w:jc w:val="both"/>
      </w:pPr>
      <w:r>
        <w:t>138. Газоопасные работы должны выполняться бригадой рабочих в составе не менее двух человек под руководством специалиста.</w:t>
      </w:r>
    </w:p>
    <w:p w:rsidR="00406929" w:rsidRDefault="00406929">
      <w:pPr>
        <w:pStyle w:val="FORMATTEXT"/>
        <w:ind w:firstLine="568"/>
        <w:jc w:val="both"/>
      </w:pPr>
    </w:p>
    <w:p w:rsidR="00406929" w:rsidRDefault="004F7DFC">
      <w:pPr>
        <w:pStyle w:val="FORMATTEXT"/>
        <w:ind w:firstLine="568"/>
        <w:jc w:val="both"/>
      </w:pPr>
      <w:r>
        <w:t xml:space="preserve">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 </w:t>
      </w:r>
    </w:p>
    <w:p w:rsidR="00406929" w:rsidRDefault="00406929">
      <w:pPr>
        <w:pStyle w:val="FORMATTEXT"/>
        <w:ind w:firstLine="568"/>
        <w:jc w:val="both"/>
      </w:pPr>
    </w:p>
    <w:p w:rsidR="00406929" w:rsidRDefault="004F7DFC">
      <w:pPr>
        <w:pStyle w:val="FORMATTEXT"/>
        <w:ind w:firstLine="568"/>
        <w:jc w:val="both"/>
      </w:pPr>
      <w:r>
        <w:t xml:space="preserve">139. </w:t>
      </w:r>
      <w:proofErr w:type="gramStart"/>
      <w:r>
        <w:t xml:space="preserve">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w:t>
      </w:r>
      <w:proofErr w:type="spellStart"/>
      <w:r>
        <w:t>конденсатосборников</w:t>
      </w:r>
      <w:proofErr w:type="spellEnd"/>
      <w:r>
        <w:t>, а также осмотр технического состояния (обход) внутренних газопроводов и газоиспользующих установок, в том числе ГРП (ГРПБ), ШРП и ГРУ, осуществляются двумя рабочими.</w:t>
      </w:r>
      <w:proofErr w:type="gramEnd"/>
      <w:r>
        <w:t xml:space="preserve"> Руководство поручается наиболее квалифицированному рабочему.</w:t>
      </w:r>
    </w:p>
    <w:p w:rsidR="00406929" w:rsidRDefault="00406929">
      <w:pPr>
        <w:pStyle w:val="FORMATTEXT"/>
        <w:ind w:firstLine="568"/>
        <w:jc w:val="both"/>
      </w:pPr>
    </w:p>
    <w:p w:rsidR="00406929" w:rsidRDefault="004F7DFC">
      <w:pPr>
        <w:pStyle w:val="FORMATTEXT"/>
        <w:ind w:firstLine="568"/>
        <w:jc w:val="both"/>
      </w:pPr>
      <w:r>
        <w:t>140. На производство газоопасных работ выдается наряд-допуск, оформленный по рекомендуемому образцу (</w:t>
      </w:r>
      <w:r>
        <w:fldChar w:fldCharType="begin"/>
      </w:r>
      <w:r>
        <w:instrText xml:space="preserve"> HYPERLINK "kodeks://link/d?nd=499061806&amp;point=mark=000000000000000000000000000000000000000000000000008PQ0M0"\o"’’Об утверждении федеральных норм и правил в области промышленной безопасности ’’Правила безопасности сетей ...’’</w:instrText>
      </w:r>
    </w:p>
    <w:p w:rsidR="00406929" w:rsidRDefault="004F7DFC">
      <w:pPr>
        <w:pStyle w:val="FORMATTEXT"/>
        <w:ind w:firstLine="568"/>
        <w:jc w:val="both"/>
      </w:pPr>
      <w:r>
        <w:instrText>Приказ Ростехнадзора от 15.11.2013 N 542</w:instrText>
      </w:r>
    </w:p>
    <w:p w:rsidR="00406929" w:rsidRDefault="004F7DFC">
      <w:pPr>
        <w:pStyle w:val="FORMATTEXT"/>
        <w:ind w:firstLine="568"/>
        <w:jc w:val="both"/>
      </w:pPr>
      <w:r>
        <w:instrText>ФНП в области промышленной безопасности от 15.11.2013 N 542</w:instrText>
      </w:r>
    </w:p>
    <w:p w:rsidR="00406929" w:rsidRDefault="004F7DFC">
      <w:pPr>
        <w:pStyle w:val="FORMATTEXT"/>
        <w:ind w:firstLine="568"/>
        <w:jc w:val="both"/>
      </w:pPr>
      <w:r>
        <w:instrText>Статус: действует с 28.07.2014"</w:instrText>
      </w:r>
      <w:r>
        <w:fldChar w:fldCharType="separate"/>
      </w:r>
      <w:r>
        <w:rPr>
          <w:color w:val="0000AA"/>
          <w:u w:val="single"/>
        </w:rPr>
        <w:t>приложение N 1 к настоящим Правилам</w:t>
      </w:r>
      <w:r>
        <w:rPr>
          <w:color w:val="0000FF"/>
          <w:u w:val="single"/>
        </w:rPr>
        <w:t xml:space="preserve"> </w:t>
      </w:r>
      <w:r>
        <w:fldChar w:fldCharType="end"/>
      </w:r>
      <w:r>
        <w:t xml:space="preserve">), </w:t>
      </w:r>
      <w:proofErr w:type="gramStart"/>
      <w:r>
        <w:t>предусматривающий</w:t>
      </w:r>
      <w:proofErr w:type="gramEnd"/>
      <w:r>
        <w:t xml:space="preserve"> разработку и последующее осуществление комплекса мероприятий по подготовке и безопасному проведению этих работ.</w:t>
      </w:r>
    </w:p>
    <w:p w:rsidR="00406929" w:rsidRDefault="00406929">
      <w:pPr>
        <w:pStyle w:val="FORMATTEXT"/>
        <w:ind w:firstLine="568"/>
        <w:jc w:val="both"/>
      </w:pPr>
    </w:p>
    <w:p w:rsidR="00406929" w:rsidRDefault="004F7DFC">
      <w:pPr>
        <w:pStyle w:val="FORMATTEXT"/>
        <w:ind w:firstLine="568"/>
        <w:jc w:val="both"/>
      </w:pPr>
      <w:r>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406929" w:rsidRDefault="00406929">
      <w:pPr>
        <w:pStyle w:val="FORMATTEXT"/>
        <w:ind w:firstLine="568"/>
        <w:jc w:val="both"/>
      </w:pPr>
    </w:p>
    <w:p w:rsidR="00406929" w:rsidRDefault="004F7DFC">
      <w:pPr>
        <w:pStyle w:val="FORMATTEXT"/>
        <w:ind w:firstLine="568"/>
        <w:jc w:val="both"/>
      </w:pPr>
      <w:r>
        <w:t>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газопотребления не менее одного года.</w:t>
      </w:r>
    </w:p>
    <w:p w:rsidR="00406929" w:rsidRDefault="00406929">
      <w:pPr>
        <w:pStyle w:val="FORMATTEXT"/>
        <w:ind w:firstLine="568"/>
        <w:jc w:val="both"/>
      </w:pPr>
    </w:p>
    <w:p w:rsidR="00406929" w:rsidRDefault="004F7DFC">
      <w:pPr>
        <w:pStyle w:val="FORMATTEXT"/>
        <w:ind w:firstLine="568"/>
        <w:jc w:val="both"/>
      </w:pPr>
      <w:r>
        <w:t xml:space="preserve">143. Периодически повторяющиеся газоопасные работы, выполняемые постоянным составом </w:t>
      </w:r>
      <w:proofErr w:type="gramStart"/>
      <w:r>
        <w:t>работающих</w:t>
      </w:r>
      <w:proofErr w:type="gramEnd"/>
      <w:r>
        <w:t>, производятся без оформления наряда-допуска по утвержденным производственным инструкциям.</w:t>
      </w:r>
    </w:p>
    <w:p w:rsidR="00406929" w:rsidRDefault="00406929">
      <w:pPr>
        <w:pStyle w:val="FORMATTEXT"/>
        <w:ind w:firstLine="568"/>
        <w:jc w:val="both"/>
      </w:pPr>
    </w:p>
    <w:p w:rsidR="00406929" w:rsidRDefault="004F7DFC">
      <w:pPr>
        <w:pStyle w:val="FORMATTEXT"/>
        <w:ind w:firstLine="568"/>
        <w:jc w:val="both"/>
      </w:pPr>
      <w: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t>конденсатосборников</w:t>
      </w:r>
      <w:proofErr w:type="spellEnd"/>
      <w:r>
        <w:t xml:space="preserve">;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 </w:t>
      </w:r>
    </w:p>
    <w:p w:rsidR="00406929" w:rsidRDefault="00406929">
      <w:pPr>
        <w:pStyle w:val="FORMATTEXT"/>
        <w:ind w:firstLine="568"/>
        <w:jc w:val="both"/>
      </w:pPr>
    </w:p>
    <w:p w:rsidR="00406929" w:rsidRDefault="004F7DFC">
      <w:pPr>
        <w:pStyle w:val="FORMATTEXT"/>
        <w:ind w:firstLine="568"/>
        <w:jc w:val="both"/>
      </w:pPr>
      <w:r>
        <w:t>Указанные работы должны выполняться двумя рабочими и регистрироваться в специальном журнале с указанием времени начала и окончания работ.</w:t>
      </w:r>
    </w:p>
    <w:p w:rsidR="00406929" w:rsidRDefault="00406929">
      <w:pPr>
        <w:pStyle w:val="FORMATTEXT"/>
        <w:ind w:firstLine="568"/>
        <w:jc w:val="both"/>
      </w:pPr>
    </w:p>
    <w:p w:rsidR="00406929" w:rsidRDefault="004F7DFC">
      <w:pPr>
        <w:pStyle w:val="FORMATTEXT"/>
        <w:ind w:firstLine="568"/>
        <w:jc w:val="both"/>
      </w:pPr>
      <w:r>
        <w:t xml:space="preserve">144. </w:t>
      </w:r>
      <w:proofErr w:type="gramStart"/>
      <w:r>
        <w:t>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w:t>
      </w:r>
      <w:proofErr w:type="gramEnd"/>
      <w:r>
        <w:t xml:space="preserve">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406929" w:rsidRDefault="00406929">
      <w:pPr>
        <w:pStyle w:val="FORMATTEXT"/>
        <w:ind w:firstLine="568"/>
        <w:jc w:val="both"/>
      </w:pPr>
    </w:p>
    <w:p w:rsidR="00406929" w:rsidRDefault="004F7DFC">
      <w:pPr>
        <w:pStyle w:val="FORMATTEXT"/>
        <w:ind w:firstLine="568"/>
        <w:jc w:val="both"/>
      </w:pPr>
      <w: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406929" w:rsidRDefault="00406929">
      <w:pPr>
        <w:pStyle w:val="FORMATTEXT"/>
        <w:ind w:firstLine="568"/>
        <w:jc w:val="both"/>
      </w:pPr>
    </w:p>
    <w:p w:rsidR="00406929" w:rsidRDefault="004F7DFC">
      <w:pPr>
        <w:pStyle w:val="FORMATTEXT"/>
        <w:ind w:firstLine="568"/>
        <w:jc w:val="both"/>
      </w:pPr>
      <w:r>
        <w:t>145. Каждому лицу, ответственному за проведение газоопасных работ, в соответствии с планом выдается отдельный наряд-допуск.</w:t>
      </w:r>
    </w:p>
    <w:p w:rsidR="00406929" w:rsidRDefault="00406929">
      <w:pPr>
        <w:pStyle w:val="FORMATTEXT"/>
        <w:ind w:firstLine="568"/>
        <w:jc w:val="both"/>
      </w:pPr>
    </w:p>
    <w:p w:rsidR="00406929" w:rsidRDefault="004F7DFC">
      <w:pPr>
        <w:pStyle w:val="FORMATTEXT"/>
        <w:ind w:firstLine="568"/>
        <w:jc w:val="both"/>
      </w:pPr>
      <w: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406929" w:rsidRDefault="00406929">
      <w:pPr>
        <w:pStyle w:val="FORMATTEXT"/>
        <w:ind w:firstLine="568"/>
        <w:jc w:val="both"/>
      </w:pPr>
    </w:p>
    <w:p w:rsidR="00406929" w:rsidRDefault="004F7DFC">
      <w:pPr>
        <w:pStyle w:val="FORMATTEXT"/>
        <w:ind w:firstLine="568"/>
        <w:jc w:val="both"/>
      </w:pPr>
      <w: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406929" w:rsidRDefault="00406929">
      <w:pPr>
        <w:pStyle w:val="FORMATTEXT"/>
        <w:ind w:firstLine="568"/>
        <w:jc w:val="both"/>
      </w:pPr>
    </w:p>
    <w:p w:rsidR="00406929" w:rsidRDefault="004F7DFC">
      <w:pPr>
        <w:pStyle w:val="FORMATTEXT"/>
        <w:ind w:firstLine="568"/>
        <w:jc w:val="both"/>
      </w:pPr>
      <w: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406929" w:rsidRDefault="00406929">
      <w:pPr>
        <w:pStyle w:val="FORMATTEXT"/>
        <w:ind w:firstLine="568"/>
        <w:jc w:val="both"/>
      </w:pPr>
    </w:p>
    <w:p w:rsidR="00406929" w:rsidRDefault="004F7DFC">
      <w:pPr>
        <w:pStyle w:val="FORMATTEXT"/>
        <w:ind w:firstLine="568"/>
        <w:jc w:val="both"/>
      </w:pPr>
      <w: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406929" w:rsidRDefault="00406929">
      <w:pPr>
        <w:pStyle w:val="FORMATTEXT"/>
        <w:ind w:firstLine="568"/>
        <w:jc w:val="both"/>
      </w:pPr>
    </w:p>
    <w:p w:rsidR="00406929" w:rsidRDefault="004F7DFC">
      <w:pPr>
        <w:pStyle w:val="FORMATTEXT"/>
        <w:ind w:firstLine="568"/>
        <w:jc w:val="both"/>
      </w:pPr>
      <w: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406929" w:rsidRDefault="00406929">
      <w:pPr>
        <w:pStyle w:val="FORMATTEXT"/>
        <w:ind w:firstLine="568"/>
        <w:jc w:val="both"/>
      </w:pPr>
    </w:p>
    <w:p w:rsidR="00406929" w:rsidRDefault="004F7DFC">
      <w:pPr>
        <w:pStyle w:val="FORMATTEXT"/>
        <w:ind w:firstLine="568"/>
        <w:jc w:val="both"/>
      </w:pPr>
      <w:r>
        <w:t>148. Наряды-допуски на газоопасные работы должны выдаваться заблаговременно для необходимой подготовки к работе.</w:t>
      </w:r>
    </w:p>
    <w:p w:rsidR="00406929" w:rsidRDefault="00406929">
      <w:pPr>
        <w:pStyle w:val="FORMATTEXT"/>
        <w:ind w:firstLine="568"/>
        <w:jc w:val="both"/>
      </w:pPr>
    </w:p>
    <w:p w:rsidR="00406929" w:rsidRDefault="004F7DFC">
      <w:pPr>
        <w:pStyle w:val="FORMATTEXT"/>
        <w:ind w:firstLine="568"/>
        <w:jc w:val="both"/>
      </w:pPr>
      <w:r>
        <w:t>В наряде-допуске указываются срок его действия, время начала и окончания работы.</w:t>
      </w:r>
    </w:p>
    <w:p w:rsidR="00406929" w:rsidRDefault="00406929">
      <w:pPr>
        <w:pStyle w:val="FORMATTEXT"/>
        <w:ind w:firstLine="568"/>
        <w:jc w:val="both"/>
      </w:pPr>
    </w:p>
    <w:p w:rsidR="00406929" w:rsidRDefault="004F7DFC">
      <w:pPr>
        <w:pStyle w:val="FORMATTEXT"/>
        <w:ind w:firstLine="568"/>
        <w:jc w:val="both"/>
      </w:pPr>
      <w:r>
        <w:t>При невозможности окончить ее в установленный срок наряд-допуск на газоопасные работы подлежит продлению лицом, выдавшим его.</w:t>
      </w:r>
    </w:p>
    <w:p w:rsidR="00406929" w:rsidRDefault="00406929">
      <w:pPr>
        <w:pStyle w:val="FORMATTEXT"/>
        <w:ind w:firstLine="568"/>
        <w:jc w:val="both"/>
      </w:pPr>
    </w:p>
    <w:p w:rsidR="00406929" w:rsidRDefault="004F7DFC">
      <w:pPr>
        <w:pStyle w:val="FORMATTEXT"/>
        <w:ind w:firstLine="568"/>
        <w:jc w:val="both"/>
      </w:pPr>
      <w:r>
        <w:t>149. Наряды-допуски должны регистрироваться в специальном журнале (</w:t>
      </w:r>
      <w:r>
        <w:fldChar w:fldCharType="begin"/>
      </w:r>
      <w:r>
        <w:instrText xml:space="preserve"> HYPERLINK "kodeks://link/d?nd=499061806&amp;point=mark=000000000000000000000000000000000000000000000000008PS0M1"\o"’’Об утверждении федеральных норм и правил в области промышленной безопасности ’’Правила безопасности сетей ...’’</w:instrText>
      </w:r>
    </w:p>
    <w:p w:rsidR="00406929" w:rsidRDefault="004F7DFC">
      <w:pPr>
        <w:pStyle w:val="FORMATTEXT"/>
        <w:ind w:firstLine="568"/>
        <w:jc w:val="both"/>
      </w:pPr>
      <w:r>
        <w:instrText>Приказ Ростехнадзора от 15.11.2013 N 542</w:instrText>
      </w:r>
    </w:p>
    <w:p w:rsidR="00406929" w:rsidRDefault="004F7DFC">
      <w:pPr>
        <w:pStyle w:val="FORMATTEXT"/>
        <w:ind w:firstLine="568"/>
        <w:jc w:val="both"/>
      </w:pPr>
      <w:r>
        <w:instrText>ФНП в области промышленной безопасности от 15.11.2013 N 542</w:instrText>
      </w:r>
    </w:p>
    <w:p w:rsidR="00406929" w:rsidRDefault="004F7DFC">
      <w:pPr>
        <w:pStyle w:val="FORMATTEXT"/>
        <w:ind w:firstLine="568"/>
        <w:jc w:val="both"/>
      </w:pPr>
      <w:r>
        <w:instrText>Статус: действует с 28.07.2014"</w:instrText>
      </w:r>
      <w:r>
        <w:fldChar w:fldCharType="separate"/>
      </w:r>
      <w:r>
        <w:rPr>
          <w:color w:val="0000AA"/>
          <w:u w:val="single"/>
        </w:rPr>
        <w:t>приложение N 2 к настоящим Правилам</w:t>
      </w:r>
      <w:r>
        <w:rPr>
          <w:color w:val="0000FF"/>
          <w:u w:val="single"/>
        </w:rPr>
        <w:t xml:space="preserve"> </w:t>
      </w:r>
      <w:r>
        <w:fldChar w:fldCharType="end"/>
      </w:r>
      <w:r>
        <w:t>).</w:t>
      </w:r>
    </w:p>
    <w:p w:rsidR="00406929" w:rsidRDefault="00406929">
      <w:pPr>
        <w:pStyle w:val="FORMATTEXT"/>
        <w:ind w:firstLine="568"/>
        <w:jc w:val="both"/>
      </w:pPr>
    </w:p>
    <w:p w:rsidR="00406929" w:rsidRDefault="004F7DFC">
      <w:pPr>
        <w:pStyle w:val="FORMATTEXT"/>
        <w:ind w:firstLine="568"/>
        <w:jc w:val="both"/>
      </w:pPr>
      <w:r>
        <w:t>150. Лицо, ответственное за проведение газоопасных работ, получая наряд-допуск, расписывается в журнале регистрации нарядов-допусков.</w:t>
      </w:r>
    </w:p>
    <w:p w:rsidR="00406929" w:rsidRDefault="00406929">
      <w:pPr>
        <w:pStyle w:val="FORMATTEXT"/>
        <w:ind w:firstLine="568"/>
        <w:jc w:val="both"/>
      </w:pPr>
    </w:p>
    <w:p w:rsidR="00406929" w:rsidRDefault="004F7DFC">
      <w:pPr>
        <w:pStyle w:val="FORMATTEXT"/>
        <w:ind w:firstLine="568"/>
        <w:jc w:val="both"/>
      </w:pPr>
      <w:r>
        <w:t>151. Наряды-допуски должны храниться не менее одного года с момента их закрытия.</w:t>
      </w:r>
    </w:p>
    <w:p w:rsidR="00406929" w:rsidRDefault="00406929">
      <w:pPr>
        <w:pStyle w:val="FORMATTEXT"/>
        <w:ind w:firstLine="568"/>
        <w:jc w:val="both"/>
      </w:pPr>
    </w:p>
    <w:p w:rsidR="00406929" w:rsidRDefault="004F7DFC">
      <w:pPr>
        <w:pStyle w:val="FORMATTEXT"/>
        <w:ind w:firstLine="568"/>
        <w:jc w:val="both"/>
      </w:pPr>
      <w: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406929" w:rsidRDefault="00406929">
      <w:pPr>
        <w:pStyle w:val="FORMATTEXT"/>
        <w:ind w:firstLine="568"/>
        <w:jc w:val="both"/>
      </w:pPr>
    </w:p>
    <w:p w:rsidR="00406929" w:rsidRDefault="004F7DFC">
      <w:pPr>
        <w:pStyle w:val="FORMATTEXT"/>
        <w:ind w:firstLine="568"/>
        <w:jc w:val="both"/>
      </w:pPr>
      <w: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406929" w:rsidRDefault="00406929">
      <w:pPr>
        <w:pStyle w:val="FORMATTEXT"/>
        <w:ind w:firstLine="568"/>
        <w:jc w:val="both"/>
      </w:pPr>
    </w:p>
    <w:p w:rsidR="00406929" w:rsidRDefault="004F7DFC">
      <w:pPr>
        <w:pStyle w:val="FORMATTEXT"/>
        <w:ind w:firstLine="568"/>
        <w:jc w:val="both"/>
      </w:pPr>
      <w: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406929" w:rsidRDefault="00406929">
      <w:pPr>
        <w:pStyle w:val="FORMATTEXT"/>
        <w:ind w:firstLine="568"/>
        <w:jc w:val="both"/>
      </w:pPr>
    </w:p>
    <w:p w:rsidR="00406929" w:rsidRDefault="004F7DFC">
      <w:pPr>
        <w:pStyle w:val="FORMATTEXT"/>
        <w:ind w:firstLine="568"/>
        <w:jc w:val="both"/>
      </w:pPr>
      <w:r>
        <w:t xml:space="preserve">154. До начала газоопасных работ </w:t>
      </w:r>
      <w:proofErr w:type="gramStart"/>
      <w:r>
        <w:t>ответственный</w:t>
      </w:r>
      <w:proofErr w:type="gramEnd"/>
      <w:r>
        <w:t xml:space="preserve">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406929" w:rsidRDefault="00406929">
      <w:pPr>
        <w:pStyle w:val="FORMATTEXT"/>
        <w:ind w:firstLine="568"/>
        <w:jc w:val="both"/>
      </w:pPr>
    </w:p>
    <w:p w:rsidR="00406929" w:rsidRDefault="004F7DFC">
      <w:pPr>
        <w:pStyle w:val="FORMATTEXT"/>
        <w:ind w:firstLine="568"/>
        <w:jc w:val="both"/>
      </w:pPr>
      <w:r>
        <w:t>155. При проведении газоопасной работы все распоряжения должны выдаваться лицом, ответственным за работу.</w:t>
      </w:r>
    </w:p>
    <w:p w:rsidR="00406929" w:rsidRDefault="00406929">
      <w:pPr>
        <w:pStyle w:val="FORMATTEXT"/>
        <w:ind w:firstLine="568"/>
        <w:jc w:val="both"/>
      </w:pPr>
    </w:p>
    <w:p w:rsidR="00406929" w:rsidRDefault="004F7DFC">
      <w:pPr>
        <w:pStyle w:val="FORMATTEXT"/>
        <w:ind w:firstLine="568"/>
        <w:jc w:val="both"/>
      </w:pPr>
      <w: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406929" w:rsidRDefault="00406929">
      <w:pPr>
        <w:pStyle w:val="FORMATTEXT"/>
        <w:ind w:firstLine="568"/>
        <w:jc w:val="both"/>
      </w:pPr>
    </w:p>
    <w:p w:rsidR="00406929" w:rsidRDefault="004F7DFC">
      <w:pPr>
        <w:pStyle w:val="FORMATTEXT"/>
        <w:ind w:firstLine="568"/>
        <w:jc w:val="both"/>
      </w:pPr>
      <w:r>
        <w:t>156. Газоопасные работы должны выполняться в дневное время.</w:t>
      </w:r>
    </w:p>
    <w:p w:rsidR="00406929" w:rsidRDefault="00406929">
      <w:pPr>
        <w:pStyle w:val="FORMATTEXT"/>
        <w:ind w:firstLine="568"/>
        <w:jc w:val="both"/>
      </w:pPr>
    </w:p>
    <w:p w:rsidR="00406929" w:rsidRDefault="004F7DFC">
      <w:pPr>
        <w:pStyle w:val="FORMATTEXT"/>
        <w:ind w:firstLine="568"/>
        <w:jc w:val="both"/>
      </w:pPr>
      <w:r>
        <w:t>В районах северной климатической зоны газоопасные работы проводятся независимо от времени суток.</w:t>
      </w:r>
    </w:p>
    <w:p w:rsidR="00406929" w:rsidRDefault="00406929">
      <w:pPr>
        <w:pStyle w:val="FORMATTEXT"/>
        <w:ind w:firstLine="568"/>
        <w:jc w:val="both"/>
      </w:pPr>
    </w:p>
    <w:p w:rsidR="00406929" w:rsidRDefault="004F7DFC">
      <w:pPr>
        <w:pStyle w:val="FORMATTEXT"/>
        <w:ind w:firstLine="568"/>
        <w:jc w:val="both"/>
      </w:pPr>
      <w:r>
        <w:t>Работы по локализации и ликвидации аварий выполняются независимо от времени суток под непосредственным руководством специалиста.</w:t>
      </w:r>
    </w:p>
    <w:p w:rsidR="00406929" w:rsidRDefault="00406929">
      <w:pPr>
        <w:pStyle w:val="FORMATTEXT"/>
        <w:ind w:firstLine="568"/>
        <w:jc w:val="both"/>
      </w:pPr>
    </w:p>
    <w:p w:rsidR="00406929" w:rsidRDefault="004F7DFC">
      <w:pPr>
        <w:pStyle w:val="FORMATTEXT"/>
        <w:ind w:firstLine="568"/>
        <w:jc w:val="both"/>
      </w:pPr>
      <w:r>
        <w:t>157. Газопроводы, не введенные в эксплуатацию в течение шести месяцев со дня испытания, должны быть повторно испытаны на герметичность.</w:t>
      </w:r>
    </w:p>
    <w:p w:rsidR="00406929" w:rsidRDefault="00406929">
      <w:pPr>
        <w:pStyle w:val="FORMATTEXT"/>
        <w:ind w:firstLine="568"/>
        <w:jc w:val="both"/>
      </w:pPr>
    </w:p>
    <w:p w:rsidR="00406929" w:rsidRDefault="004F7DFC">
      <w:pPr>
        <w:pStyle w:val="FORMATTEXT"/>
        <w:ind w:firstLine="568"/>
        <w:jc w:val="both"/>
      </w:pPr>
      <w:r>
        <w:t xml:space="preserve">Дополнительно проверяются работа установок электрохимической защиты, состояние </w:t>
      </w:r>
      <w:proofErr w:type="spellStart"/>
      <w:r>
        <w:t>дымоотводящих</w:t>
      </w:r>
      <w:proofErr w:type="spellEnd"/>
      <w:r>
        <w:t xml:space="preserve"> и вентиляционных систем, комплектность и исправность газового оборудования, арматуры, средств измерений и автоматизации.</w:t>
      </w:r>
    </w:p>
    <w:p w:rsidR="00406929" w:rsidRDefault="00406929">
      <w:pPr>
        <w:pStyle w:val="FORMATTEXT"/>
        <w:ind w:firstLine="568"/>
        <w:jc w:val="both"/>
      </w:pPr>
    </w:p>
    <w:p w:rsidR="00406929" w:rsidRDefault="004F7DFC">
      <w:pPr>
        <w:pStyle w:val="FORMATTEXT"/>
        <w:ind w:firstLine="568"/>
        <w:jc w:val="both"/>
      </w:pPr>
      <w:r>
        <w:t xml:space="preserve">158. Присоединение вновь построенных газопроводов </w:t>
      </w:r>
      <w:proofErr w:type="gramStart"/>
      <w:r>
        <w:t>к</w:t>
      </w:r>
      <w:proofErr w:type="gramEnd"/>
      <w:r>
        <w:t xml:space="preserve"> действующим производится только перед пуском газа.</w:t>
      </w:r>
    </w:p>
    <w:p w:rsidR="00406929" w:rsidRDefault="00406929">
      <w:pPr>
        <w:pStyle w:val="FORMATTEXT"/>
        <w:ind w:firstLine="568"/>
        <w:jc w:val="both"/>
      </w:pPr>
    </w:p>
    <w:p w:rsidR="00406929" w:rsidRDefault="004F7DFC">
      <w:pPr>
        <w:pStyle w:val="FORMATTEXT"/>
        <w:ind w:firstLine="568"/>
        <w:jc w:val="both"/>
      </w:pPr>
      <w: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t>опрессовке</w:t>
      </w:r>
      <w:proofErr w:type="spellEnd"/>
      <w:r>
        <w:t xml:space="preserve"> (воздухом или инертными газами) бригадой, производящей пуск газа.</w:t>
      </w:r>
    </w:p>
    <w:p w:rsidR="00406929" w:rsidRDefault="00406929">
      <w:pPr>
        <w:pStyle w:val="FORMATTEXT"/>
        <w:ind w:firstLine="568"/>
        <w:jc w:val="both"/>
      </w:pPr>
    </w:p>
    <w:p w:rsidR="00406929" w:rsidRDefault="004F7DFC">
      <w:pPr>
        <w:pStyle w:val="FORMATTEXT"/>
        <w:ind w:firstLine="568"/>
        <w:jc w:val="both"/>
      </w:pPr>
      <w:r>
        <w:t xml:space="preserve">159. Наружные газопроводы всех давлений подлежат </w:t>
      </w:r>
      <w:proofErr w:type="gramStart"/>
      <w:r>
        <w:t>контрольной</w:t>
      </w:r>
      <w:proofErr w:type="gramEnd"/>
      <w:r>
        <w:t xml:space="preserve"> </w:t>
      </w:r>
      <w:proofErr w:type="spellStart"/>
      <w:r>
        <w:t>опрессовке</w:t>
      </w:r>
      <w:proofErr w:type="spellEnd"/>
      <w:r>
        <w:t xml:space="preserve"> давлением 0,02 </w:t>
      </w:r>
      <w:proofErr w:type="spellStart"/>
      <w:r>
        <w:t>мегапаскаля</w:t>
      </w:r>
      <w:proofErr w:type="spellEnd"/>
      <w:r>
        <w:t xml:space="preserve">. Падение давления не должно превышать 0,0001 </w:t>
      </w:r>
      <w:proofErr w:type="spellStart"/>
      <w:r>
        <w:t>мегапаскаля</w:t>
      </w:r>
      <w:proofErr w:type="spellEnd"/>
      <w:r>
        <w:t xml:space="preserve"> за один час.</w:t>
      </w:r>
    </w:p>
    <w:p w:rsidR="00406929" w:rsidRDefault="00406929">
      <w:pPr>
        <w:pStyle w:val="FORMATTEXT"/>
        <w:ind w:firstLine="568"/>
        <w:jc w:val="both"/>
      </w:pPr>
    </w:p>
    <w:p w:rsidR="00406929" w:rsidRDefault="004F7DFC">
      <w:pPr>
        <w:pStyle w:val="FORMATTEXT"/>
        <w:ind w:firstLine="568"/>
        <w:jc w:val="both"/>
      </w:pPr>
      <w:r>
        <w:t xml:space="preserve">Наружные газопроводы с давлением природного газа до 0,005 </w:t>
      </w:r>
      <w:proofErr w:type="spellStart"/>
      <w:r>
        <w:t>мегапаскаля</w:t>
      </w:r>
      <w:proofErr w:type="spellEnd"/>
      <w:r>
        <w:t xml:space="preserve"> включительно с гидрозатворами подлежат </w:t>
      </w:r>
      <w:proofErr w:type="gramStart"/>
      <w:r>
        <w:t>контрольной</w:t>
      </w:r>
      <w:proofErr w:type="gramEnd"/>
      <w:r>
        <w:t xml:space="preserve"> </w:t>
      </w:r>
      <w:proofErr w:type="spellStart"/>
      <w:r>
        <w:t>опрессовке</w:t>
      </w:r>
      <w:proofErr w:type="spellEnd"/>
      <w:r>
        <w:t xml:space="preserve"> давлением 0,004 </w:t>
      </w:r>
      <w:proofErr w:type="spellStart"/>
      <w:r>
        <w:t>мегапаскаля</w:t>
      </w:r>
      <w:proofErr w:type="spellEnd"/>
      <w:r>
        <w:t xml:space="preserve">. Падение давления не должно превышать 0,00005 </w:t>
      </w:r>
      <w:proofErr w:type="spellStart"/>
      <w:r>
        <w:t>мегапаскаля</w:t>
      </w:r>
      <w:proofErr w:type="spellEnd"/>
      <w:r>
        <w:t xml:space="preserve"> за десять минут.</w:t>
      </w:r>
    </w:p>
    <w:p w:rsidR="00406929" w:rsidRDefault="00406929">
      <w:pPr>
        <w:pStyle w:val="FORMATTEXT"/>
        <w:ind w:firstLine="568"/>
        <w:jc w:val="both"/>
      </w:pPr>
    </w:p>
    <w:p w:rsidR="00406929" w:rsidRDefault="004F7DFC">
      <w:pPr>
        <w:pStyle w:val="FORMATTEXT"/>
        <w:ind w:firstLine="568"/>
        <w:jc w:val="both"/>
      </w:pPr>
      <w: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w:t>
      </w:r>
      <w:proofErr w:type="gramStart"/>
      <w:r>
        <w:t>контрольной</w:t>
      </w:r>
      <w:proofErr w:type="gramEnd"/>
      <w:r>
        <w:t xml:space="preserve"> </w:t>
      </w:r>
      <w:proofErr w:type="spellStart"/>
      <w:r>
        <w:t>опрессовке</w:t>
      </w:r>
      <w:proofErr w:type="spellEnd"/>
      <w:r>
        <w:t xml:space="preserve"> давлением 0,01 </w:t>
      </w:r>
      <w:proofErr w:type="spellStart"/>
      <w:r>
        <w:t>мегапаскаля</w:t>
      </w:r>
      <w:proofErr w:type="spellEnd"/>
      <w:r>
        <w:t xml:space="preserve">. Падение давления не должно превышать 0,0006 </w:t>
      </w:r>
      <w:proofErr w:type="spellStart"/>
      <w:r>
        <w:t>мегапаскаля</w:t>
      </w:r>
      <w:proofErr w:type="spellEnd"/>
      <w:r>
        <w:t xml:space="preserve"> за один час.</w:t>
      </w:r>
    </w:p>
    <w:p w:rsidR="00406929" w:rsidRDefault="00406929">
      <w:pPr>
        <w:pStyle w:val="FORMATTEXT"/>
        <w:ind w:firstLine="568"/>
        <w:jc w:val="both"/>
      </w:pPr>
    </w:p>
    <w:p w:rsidR="00406929" w:rsidRDefault="004F7DFC">
      <w:pPr>
        <w:pStyle w:val="FORMATTEXT"/>
        <w:ind w:firstLine="568"/>
        <w:jc w:val="both"/>
      </w:pPr>
      <w:r>
        <w:t xml:space="preserve">Результаты </w:t>
      </w:r>
      <w:proofErr w:type="gramStart"/>
      <w:r>
        <w:t>контрольной</w:t>
      </w:r>
      <w:proofErr w:type="gramEnd"/>
      <w:r>
        <w:t xml:space="preserve"> </w:t>
      </w:r>
      <w:proofErr w:type="spellStart"/>
      <w:r>
        <w:t>опрессовки</w:t>
      </w:r>
      <w:proofErr w:type="spellEnd"/>
      <w:r>
        <w:t xml:space="preserve"> должны записываться в нарядах-допусках на выполнение газоопасных работ.</w:t>
      </w:r>
    </w:p>
    <w:p w:rsidR="00406929" w:rsidRDefault="00406929">
      <w:pPr>
        <w:pStyle w:val="FORMATTEXT"/>
        <w:ind w:firstLine="568"/>
        <w:jc w:val="both"/>
      </w:pPr>
    </w:p>
    <w:p w:rsidR="00406929" w:rsidRDefault="004F7DFC">
      <w:pPr>
        <w:pStyle w:val="FORMATTEXT"/>
        <w:ind w:firstLine="568"/>
        <w:jc w:val="both"/>
      </w:pPr>
      <w:r>
        <w:t>160. Избыточное давление воздуха в присоединяемых газопроводах должно сохраняться до начала работ по их присоединению (врезке).</w:t>
      </w:r>
    </w:p>
    <w:p w:rsidR="00406929" w:rsidRDefault="00406929">
      <w:pPr>
        <w:pStyle w:val="FORMATTEXT"/>
        <w:ind w:firstLine="568"/>
        <w:jc w:val="both"/>
      </w:pPr>
    </w:p>
    <w:p w:rsidR="00406929" w:rsidRDefault="004F7DFC">
      <w:pPr>
        <w:pStyle w:val="FORMATTEXT"/>
        <w:ind w:firstLine="568"/>
        <w:jc w:val="both"/>
      </w:pPr>
      <w:r>
        <w:t xml:space="preserve">161. Если пуск газа в газопровод не состоялся, то при возобновлении работ по пуску газа он подлежит повторному осмотру и </w:t>
      </w:r>
      <w:proofErr w:type="gramStart"/>
      <w:r>
        <w:t>контрольной</w:t>
      </w:r>
      <w:proofErr w:type="gramEnd"/>
      <w:r>
        <w:t xml:space="preserve"> </w:t>
      </w:r>
      <w:proofErr w:type="spellStart"/>
      <w:r>
        <w:t>опрессовке</w:t>
      </w:r>
      <w:proofErr w:type="spellEnd"/>
      <w:r>
        <w:t>.</w:t>
      </w:r>
    </w:p>
    <w:p w:rsidR="00406929" w:rsidRDefault="00406929">
      <w:pPr>
        <w:pStyle w:val="FORMATTEXT"/>
        <w:ind w:firstLine="568"/>
        <w:jc w:val="both"/>
      </w:pPr>
    </w:p>
    <w:p w:rsidR="00406929" w:rsidRDefault="004F7DFC">
      <w:pPr>
        <w:pStyle w:val="FORMATTEXT"/>
        <w:ind w:firstLine="568"/>
        <w:jc w:val="both"/>
      </w:pPr>
      <w:r>
        <w:t>162. При ремонтных работах в загазованной среде следует применять инструмент из цветного металла, исключающий искрообразование.</w:t>
      </w:r>
    </w:p>
    <w:p w:rsidR="00406929" w:rsidRDefault="00406929">
      <w:pPr>
        <w:pStyle w:val="FORMATTEXT"/>
        <w:ind w:firstLine="568"/>
        <w:jc w:val="both"/>
      </w:pPr>
    </w:p>
    <w:p w:rsidR="00406929" w:rsidRDefault="004F7DFC">
      <w:pPr>
        <w:pStyle w:val="FORMATTEXT"/>
        <w:ind w:firstLine="568"/>
        <w:jc w:val="both"/>
      </w:pPr>
      <w:r>
        <w:t>Рабочая часть инструмента из черного металла должна обильно смазываться солидолом или другой аналогичной смазкой.</w:t>
      </w:r>
    </w:p>
    <w:p w:rsidR="00406929" w:rsidRDefault="00406929">
      <w:pPr>
        <w:pStyle w:val="FORMATTEXT"/>
        <w:ind w:firstLine="568"/>
        <w:jc w:val="both"/>
      </w:pPr>
    </w:p>
    <w:p w:rsidR="00406929" w:rsidRDefault="004F7DFC">
      <w:pPr>
        <w:pStyle w:val="FORMATTEXT"/>
        <w:ind w:firstLine="568"/>
        <w:jc w:val="both"/>
      </w:pPr>
      <w:r>
        <w:t>Использование электрических инструментов, дающих искрение, не допускается.</w:t>
      </w:r>
    </w:p>
    <w:p w:rsidR="00406929" w:rsidRDefault="00406929">
      <w:pPr>
        <w:pStyle w:val="FORMATTEXT"/>
        <w:ind w:firstLine="568"/>
        <w:jc w:val="both"/>
      </w:pPr>
    </w:p>
    <w:p w:rsidR="00406929" w:rsidRDefault="004F7DFC">
      <w:pPr>
        <w:pStyle w:val="FORMATTEXT"/>
        <w:ind w:firstLine="568"/>
        <w:jc w:val="both"/>
      </w:pPr>
      <w:r>
        <w:t>Обувь у лиц, выполняющих газоопасные работы в колодцах, помещениях ГРП (ГРПБ), ГРУ, не должна иметь стальных подковок и гвоздей.</w:t>
      </w:r>
    </w:p>
    <w:p w:rsidR="00406929" w:rsidRDefault="00406929">
      <w:pPr>
        <w:pStyle w:val="FORMATTEXT"/>
        <w:ind w:firstLine="568"/>
        <w:jc w:val="both"/>
      </w:pPr>
    </w:p>
    <w:p w:rsidR="00406929" w:rsidRDefault="004F7DFC">
      <w:pPr>
        <w:pStyle w:val="FORMATTEXT"/>
        <w:ind w:firstLine="568"/>
        <w:jc w:val="both"/>
      </w:pPr>
      <w: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406929" w:rsidRDefault="00406929">
      <w:pPr>
        <w:pStyle w:val="FORMATTEXT"/>
        <w:ind w:firstLine="568"/>
        <w:jc w:val="both"/>
      </w:pPr>
    </w:p>
    <w:p w:rsidR="00406929" w:rsidRDefault="004F7DFC">
      <w:pPr>
        <w:pStyle w:val="FORMATTEXT"/>
        <w:ind w:firstLine="568"/>
        <w:jc w:val="both"/>
      </w:pPr>
      <w:r>
        <w:t xml:space="preserve">163. </w:t>
      </w:r>
      <w:proofErr w:type="gramStart"/>
      <w:r>
        <w:t>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roofErr w:type="gramEnd"/>
    </w:p>
    <w:p w:rsidR="00406929" w:rsidRDefault="00406929">
      <w:pPr>
        <w:pStyle w:val="FORMATTEXT"/>
        <w:ind w:firstLine="568"/>
        <w:jc w:val="both"/>
      </w:pPr>
    </w:p>
    <w:p w:rsidR="00406929" w:rsidRDefault="004F7DFC">
      <w:pPr>
        <w:pStyle w:val="FORMATTEXT"/>
        <w:ind w:firstLine="568"/>
        <w:jc w:val="both"/>
      </w:pPr>
      <w: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406929" w:rsidRDefault="00406929">
      <w:pPr>
        <w:pStyle w:val="FORMATTEXT"/>
        <w:ind w:firstLine="568"/>
        <w:jc w:val="both"/>
      </w:pPr>
    </w:p>
    <w:p w:rsidR="00406929" w:rsidRDefault="004F7DFC">
      <w:pPr>
        <w:pStyle w:val="FORMATTEXT"/>
        <w:ind w:firstLine="568"/>
        <w:jc w:val="both"/>
      </w:pPr>
      <w: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406929" w:rsidRDefault="00406929">
      <w:pPr>
        <w:pStyle w:val="FORMATTEXT"/>
        <w:ind w:firstLine="568"/>
        <w:jc w:val="both"/>
      </w:pPr>
    </w:p>
    <w:p w:rsidR="00406929" w:rsidRDefault="004F7DFC">
      <w:pPr>
        <w:pStyle w:val="FORMATTEXT"/>
        <w:ind w:firstLine="568"/>
        <w:jc w:val="both"/>
      </w:pPr>
      <w:r>
        <w:t xml:space="preserve">164. Газовая резка и сварка на действующих </w:t>
      </w:r>
      <w:proofErr w:type="gramStart"/>
      <w:r>
        <w:t>газопроводах</w:t>
      </w:r>
      <w:proofErr w:type="gramEnd"/>
      <w:r>
        <w:t xml:space="preserve"> допускаются при давлении газа </w:t>
      </w:r>
      <w:r>
        <w:lastRenderedPageBreak/>
        <w:t xml:space="preserve">0,0004-0,002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 xml:space="preserve">Во время выполнения работы следует осуществлять постоянный </w:t>
      </w:r>
      <w:proofErr w:type="gramStart"/>
      <w:r>
        <w:t>контроль за</w:t>
      </w:r>
      <w:proofErr w:type="gramEnd"/>
      <w:r>
        <w:t xml:space="preserve"> давлением газа в газопроводе.</w:t>
      </w:r>
    </w:p>
    <w:p w:rsidR="00406929" w:rsidRDefault="00406929">
      <w:pPr>
        <w:pStyle w:val="FORMATTEXT"/>
        <w:ind w:firstLine="568"/>
        <w:jc w:val="both"/>
      </w:pPr>
    </w:p>
    <w:p w:rsidR="00406929" w:rsidRDefault="004F7DFC">
      <w:pPr>
        <w:pStyle w:val="FORMATTEXT"/>
        <w:ind w:firstLine="568"/>
        <w:jc w:val="both"/>
      </w:pPr>
      <w:r>
        <w:t xml:space="preserve">При снижении давления газа в газопроводе ниже 0,0004 </w:t>
      </w:r>
      <w:proofErr w:type="spellStart"/>
      <w:r>
        <w:t>мегапаскаля</w:t>
      </w:r>
      <w:proofErr w:type="spellEnd"/>
      <w:r>
        <w:t xml:space="preserve"> или его превышении свыше 0,002 </w:t>
      </w:r>
      <w:proofErr w:type="spellStart"/>
      <w:r>
        <w:t>мегапаскаля</w:t>
      </w:r>
      <w:proofErr w:type="spellEnd"/>
      <w:r>
        <w:t xml:space="preserve"> работы следует прекратить.</w:t>
      </w:r>
    </w:p>
    <w:p w:rsidR="00406929" w:rsidRDefault="00406929">
      <w:pPr>
        <w:pStyle w:val="FORMATTEXT"/>
        <w:ind w:firstLine="568"/>
        <w:jc w:val="both"/>
      </w:pPr>
    </w:p>
    <w:p w:rsidR="00406929" w:rsidRDefault="004F7DFC">
      <w:pPr>
        <w:pStyle w:val="FORMATTEXT"/>
        <w:ind w:firstLine="568"/>
        <w:jc w:val="both"/>
      </w:pPr>
      <w:r>
        <w:t>165.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406929" w:rsidRDefault="00406929">
      <w:pPr>
        <w:pStyle w:val="FORMATTEXT"/>
        <w:ind w:firstLine="568"/>
        <w:jc w:val="both"/>
      </w:pPr>
    </w:p>
    <w:p w:rsidR="00406929" w:rsidRDefault="004F7DFC">
      <w:pPr>
        <w:pStyle w:val="FORMATTEXT"/>
        <w:ind w:firstLine="568"/>
        <w:jc w:val="both"/>
      </w:pPr>
      <w: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406929" w:rsidRDefault="00406929">
      <w:pPr>
        <w:pStyle w:val="FORMATTEXT"/>
        <w:ind w:firstLine="568"/>
        <w:jc w:val="both"/>
      </w:pPr>
    </w:p>
    <w:p w:rsidR="00406929" w:rsidRDefault="004F7DFC">
      <w:pPr>
        <w:pStyle w:val="FORMATTEXT"/>
        <w:ind w:firstLine="568"/>
        <w:jc w:val="both"/>
      </w:pPr>
      <w:r>
        <w:t>166. Давление газа в газопроводе при проведении работ следует контролировать по специально установленному манометру.</w:t>
      </w:r>
    </w:p>
    <w:p w:rsidR="00406929" w:rsidRDefault="00406929">
      <w:pPr>
        <w:pStyle w:val="FORMATTEXT"/>
        <w:ind w:firstLine="568"/>
        <w:jc w:val="both"/>
      </w:pPr>
    </w:p>
    <w:p w:rsidR="00406929" w:rsidRDefault="004F7DFC">
      <w:pPr>
        <w:pStyle w:val="FORMATTEXT"/>
        <w:ind w:firstLine="568"/>
        <w:jc w:val="both"/>
      </w:pPr>
      <w:r>
        <w:t>Допускается использовать манометр, установленный не далее сто метров от места проведения работ.</w:t>
      </w:r>
    </w:p>
    <w:p w:rsidR="00406929" w:rsidRDefault="00406929">
      <w:pPr>
        <w:pStyle w:val="FORMATTEXT"/>
        <w:ind w:firstLine="568"/>
        <w:jc w:val="both"/>
      </w:pPr>
    </w:p>
    <w:p w:rsidR="00406929" w:rsidRDefault="004F7DFC">
      <w:pPr>
        <w:pStyle w:val="FORMATTEXT"/>
        <w:ind w:firstLine="568"/>
        <w:jc w:val="both"/>
      </w:pPr>
      <w: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406929" w:rsidRDefault="00406929">
      <w:pPr>
        <w:pStyle w:val="FORMATTEXT"/>
        <w:ind w:firstLine="568"/>
        <w:jc w:val="both"/>
      </w:pPr>
    </w:p>
    <w:p w:rsidR="00406929" w:rsidRDefault="004F7DFC">
      <w:pPr>
        <w:pStyle w:val="FORMATTEXT"/>
        <w:ind w:firstLine="568"/>
        <w:jc w:val="both"/>
      </w:pPr>
      <w:r>
        <w:t>168. Снижение давления газа в действующем газопроводе следует производить с помощью отключающих устройств или регуляторов давления.</w:t>
      </w:r>
    </w:p>
    <w:p w:rsidR="00406929" w:rsidRDefault="00406929">
      <w:pPr>
        <w:pStyle w:val="FORMATTEXT"/>
        <w:ind w:firstLine="568"/>
        <w:jc w:val="both"/>
      </w:pPr>
    </w:p>
    <w:p w:rsidR="00406929" w:rsidRDefault="004F7DFC">
      <w:pPr>
        <w:pStyle w:val="FORMATTEXT"/>
        <w:ind w:firstLine="568"/>
        <w:jc w:val="both"/>
      </w:pPr>
      <w: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t>конденсатосборники</w:t>
      </w:r>
      <w:proofErr w:type="spellEnd"/>
      <w:r>
        <w:t>, или на свечу, специально установленную на месте работ.</w:t>
      </w:r>
    </w:p>
    <w:p w:rsidR="00406929" w:rsidRDefault="00406929">
      <w:pPr>
        <w:pStyle w:val="FORMATTEXT"/>
        <w:ind w:firstLine="568"/>
        <w:jc w:val="both"/>
      </w:pPr>
    </w:p>
    <w:p w:rsidR="00406929" w:rsidRDefault="004F7DFC">
      <w:pPr>
        <w:pStyle w:val="FORMATTEXT"/>
        <w:ind w:firstLine="568"/>
        <w:jc w:val="both"/>
      </w:pPr>
      <w:r>
        <w:t>Сбрасываемый газ следует по возможности сжигать.</w:t>
      </w:r>
    </w:p>
    <w:p w:rsidR="00406929" w:rsidRDefault="00406929">
      <w:pPr>
        <w:pStyle w:val="FORMATTEXT"/>
        <w:ind w:firstLine="568"/>
        <w:jc w:val="both"/>
      </w:pPr>
    </w:p>
    <w:p w:rsidR="00406929" w:rsidRDefault="004F7DFC">
      <w:pPr>
        <w:pStyle w:val="FORMATTEXT"/>
        <w:ind w:firstLine="568"/>
        <w:jc w:val="both"/>
      </w:pPr>
      <w:r>
        <w:t xml:space="preserve">169. Способы присоединения вновь построенных газопроводов к </w:t>
      </w:r>
      <w:proofErr w:type="gramStart"/>
      <w:r>
        <w:t>действующим</w:t>
      </w:r>
      <w:proofErr w:type="gramEnd"/>
      <w:r>
        <w:t xml:space="preserve"> определяются проектной документацией.</w:t>
      </w:r>
    </w:p>
    <w:p w:rsidR="00406929" w:rsidRDefault="00406929">
      <w:pPr>
        <w:pStyle w:val="FORMATTEXT"/>
        <w:ind w:firstLine="568"/>
        <w:jc w:val="both"/>
      </w:pPr>
    </w:p>
    <w:p w:rsidR="00406929" w:rsidRDefault="004F7DFC">
      <w:pPr>
        <w:pStyle w:val="FORMATTEXT"/>
        <w:ind w:firstLine="568"/>
        <w:jc w:val="both"/>
      </w:pPr>
      <w:r>
        <w:t>170. Проверка герметичности газопроводов, арматуры и приборов открытым огнем не допускается.</w:t>
      </w:r>
    </w:p>
    <w:p w:rsidR="00406929" w:rsidRDefault="00406929">
      <w:pPr>
        <w:pStyle w:val="FORMATTEXT"/>
        <w:ind w:firstLine="568"/>
        <w:jc w:val="both"/>
      </w:pPr>
    </w:p>
    <w:p w:rsidR="00406929" w:rsidRDefault="004F7DFC">
      <w:pPr>
        <w:pStyle w:val="FORMATTEXT"/>
        <w:ind w:firstLine="568"/>
        <w:jc w:val="both"/>
      </w:pPr>
      <w:r>
        <w:t>Присутствие посторонних лиц, применение источников открытого огня, а также курение в местах проведения газоопасных работ не допускаются.</w:t>
      </w:r>
    </w:p>
    <w:p w:rsidR="00406929" w:rsidRDefault="00406929">
      <w:pPr>
        <w:pStyle w:val="FORMATTEXT"/>
        <w:ind w:firstLine="568"/>
        <w:jc w:val="both"/>
      </w:pPr>
    </w:p>
    <w:p w:rsidR="00406929" w:rsidRDefault="004F7DFC">
      <w:pPr>
        <w:pStyle w:val="FORMATTEXT"/>
        <w:ind w:firstLine="568"/>
        <w:jc w:val="both"/>
      </w:pPr>
      <w:r>
        <w:t>Места проведения работ следует ограждать.</w:t>
      </w:r>
    </w:p>
    <w:p w:rsidR="00406929" w:rsidRDefault="00406929">
      <w:pPr>
        <w:pStyle w:val="FORMATTEXT"/>
        <w:ind w:firstLine="568"/>
        <w:jc w:val="both"/>
      </w:pPr>
    </w:p>
    <w:p w:rsidR="00406929" w:rsidRDefault="004F7DFC">
      <w:pPr>
        <w:pStyle w:val="FORMATTEXT"/>
        <w:ind w:firstLine="568"/>
        <w:jc w:val="both"/>
      </w:pPr>
      <w:r>
        <w:t>Котлованы должны иметь размеры, удобные для проведения работ и эвакуации рабочих.</w:t>
      </w:r>
    </w:p>
    <w:p w:rsidR="00406929" w:rsidRDefault="00406929">
      <w:pPr>
        <w:pStyle w:val="FORMATTEXT"/>
        <w:ind w:firstLine="568"/>
        <w:jc w:val="both"/>
      </w:pPr>
    </w:p>
    <w:p w:rsidR="00406929" w:rsidRDefault="004F7DFC">
      <w:pPr>
        <w:pStyle w:val="FORMATTEXT"/>
        <w:ind w:firstLine="568"/>
        <w:jc w:val="both"/>
      </w:pPr>
      <w:r>
        <w:t>Вблизи мест проведения газоопасных работ вывешиваются или выставляются предупредительные знаки "Огнеопасно - газ".</w:t>
      </w:r>
    </w:p>
    <w:p w:rsidR="00406929" w:rsidRDefault="00406929">
      <w:pPr>
        <w:pStyle w:val="FORMATTEXT"/>
        <w:ind w:firstLine="568"/>
        <w:jc w:val="both"/>
      </w:pPr>
    </w:p>
    <w:p w:rsidR="00406929" w:rsidRDefault="004F7DFC">
      <w:pPr>
        <w:pStyle w:val="FORMATTEXT"/>
        <w:ind w:firstLine="568"/>
        <w:jc w:val="both"/>
      </w:pPr>
      <w: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406929" w:rsidRDefault="00406929">
      <w:pPr>
        <w:pStyle w:val="FORMATTEXT"/>
        <w:ind w:firstLine="568"/>
        <w:jc w:val="both"/>
      </w:pPr>
    </w:p>
    <w:p w:rsidR="00406929" w:rsidRDefault="004F7DFC">
      <w:pPr>
        <w:pStyle w:val="FORMATTEXT"/>
        <w:ind w:firstLine="568"/>
        <w:jc w:val="both"/>
      </w:pPr>
      <w:r>
        <w:t xml:space="preserve">172. Снятие заглушек, установленных на </w:t>
      </w:r>
      <w:proofErr w:type="gramStart"/>
      <w:r>
        <w:t>ответвлениях</w:t>
      </w:r>
      <w:proofErr w:type="gramEnd"/>
      <w:r>
        <w:t xml:space="preserve"> к потребителям (вводах), производится по указанию лица, руководящего работами по пуску газа, после визуального осмотра и </w:t>
      </w:r>
      <w:proofErr w:type="spellStart"/>
      <w:r>
        <w:t>опрессовки</w:t>
      </w:r>
      <w:proofErr w:type="spellEnd"/>
      <w:r>
        <w:t xml:space="preserve"> газопровода.</w:t>
      </w:r>
    </w:p>
    <w:p w:rsidR="00406929" w:rsidRDefault="00406929">
      <w:pPr>
        <w:pStyle w:val="FORMATTEXT"/>
        <w:ind w:firstLine="568"/>
        <w:jc w:val="both"/>
      </w:pPr>
    </w:p>
    <w:p w:rsidR="00406929" w:rsidRDefault="004F7DFC">
      <w:pPr>
        <w:pStyle w:val="FORMATTEXT"/>
        <w:ind w:firstLine="568"/>
        <w:jc w:val="both"/>
      </w:pPr>
      <w:r>
        <w:t>173. Газопроводы при пуске газа должны продуваться газом до вытеснения всего воздуха.</w:t>
      </w:r>
    </w:p>
    <w:p w:rsidR="00406929" w:rsidRDefault="00406929">
      <w:pPr>
        <w:pStyle w:val="FORMATTEXT"/>
        <w:ind w:firstLine="568"/>
        <w:jc w:val="both"/>
      </w:pPr>
    </w:p>
    <w:p w:rsidR="00406929" w:rsidRDefault="004F7DFC">
      <w:pPr>
        <w:pStyle w:val="FORMATTEXT"/>
        <w:ind w:firstLine="568"/>
        <w:jc w:val="both"/>
      </w:pPr>
      <w:r>
        <w:t>Окончание продувки должно быть установлено путем анализа или сжиганием отобранных проб.</w:t>
      </w:r>
    </w:p>
    <w:p w:rsidR="00406929" w:rsidRDefault="00406929">
      <w:pPr>
        <w:pStyle w:val="FORMATTEXT"/>
        <w:ind w:firstLine="568"/>
        <w:jc w:val="both"/>
      </w:pPr>
    </w:p>
    <w:p w:rsidR="00406929" w:rsidRDefault="004F7DFC">
      <w:pPr>
        <w:pStyle w:val="FORMATTEXT"/>
        <w:ind w:firstLine="568"/>
        <w:jc w:val="both"/>
      </w:pPr>
      <w:r>
        <w:t xml:space="preserve">Объемная доля кислорода не должна превышать одного процента по объему, а сгорание газа </w:t>
      </w:r>
      <w:r>
        <w:lastRenderedPageBreak/>
        <w:t>должно происходить спокойно, без хлопков.</w:t>
      </w:r>
    </w:p>
    <w:p w:rsidR="00406929" w:rsidRDefault="00406929">
      <w:pPr>
        <w:pStyle w:val="FORMATTEXT"/>
        <w:ind w:firstLine="568"/>
        <w:jc w:val="both"/>
      </w:pPr>
    </w:p>
    <w:p w:rsidR="00406929" w:rsidRDefault="004F7DFC">
      <w:pPr>
        <w:pStyle w:val="FORMATTEXT"/>
        <w:ind w:firstLine="568"/>
        <w:jc w:val="both"/>
      </w:pPr>
      <w:r>
        <w:t>174. Газопроводы при освобождении от газа должны продуваться воздухом или инертным газом.</w:t>
      </w:r>
    </w:p>
    <w:p w:rsidR="00406929" w:rsidRDefault="00406929">
      <w:pPr>
        <w:pStyle w:val="FORMATTEXT"/>
        <w:ind w:firstLine="568"/>
        <w:jc w:val="both"/>
      </w:pPr>
    </w:p>
    <w:p w:rsidR="00406929" w:rsidRDefault="004F7DFC">
      <w:pPr>
        <w:pStyle w:val="FORMATTEXT"/>
        <w:ind w:firstLine="568"/>
        <w:jc w:val="both"/>
      </w:pPr>
      <w:r>
        <w:t>Объемная доля газа в пробе воздуха (инертного газа) не должна превышать двадцати процентов от НКПРП.</w:t>
      </w:r>
    </w:p>
    <w:p w:rsidR="00406929" w:rsidRDefault="00406929">
      <w:pPr>
        <w:pStyle w:val="FORMATTEXT"/>
        <w:ind w:firstLine="568"/>
        <w:jc w:val="both"/>
      </w:pPr>
    </w:p>
    <w:p w:rsidR="00406929" w:rsidRDefault="004F7DFC">
      <w:pPr>
        <w:pStyle w:val="FORMATTEXT"/>
        <w:ind w:firstLine="568"/>
        <w:jc w:val="both"/>
      </w:pPr>
      <w:r>
        <w:t xml:space="preserve">При продувке газопроводов запрещается выпускать </w:t>
      </w:r>
      <w:proofErr w:type="spellStart"/>
      <w:r>
        <w:t>газовоздушную</w:t>
      </w:r>
      <w:proofErr w:type="spellEnd"/>
      <w:r>
        <w:t xml:space="preserve"> смесь в помещения, вентиляционные и </w:t>
      </w:r>
      <w:proofErr w:type="spellStart"/>
      <w:r>
        <w:t>дымоотводящие</w:t>
      </w:r>
      <w:proofErr w:type="spellEnd"/>
      <w:r>
        <w:t xml:space="preserve"> системы, а также в места, где существует возможность попадания ее в здания или воспламенения от источника огня.</w:t>
      </w:r>
    </w:p>
    <w:p w:rsidR="00406929" w:rsidRDefault="00406929">
      <w:pPr>
        <w:pStyle w:val="FORMATTEXT"/>
        <w:ind w:firstLine="568"/>
        <w:jc w:val="both"/>
      </w:pPr>
    </w:p>
    <w:p w:rsidR="00406929" w:rsidRDefault="004F7DFC">
      <w:pPr>
        <w:pStyle w:val="FORMATTEXT"/>
        <w:ind w:firstLine="568"/>
        <w:jc w:val="both"/>
      </w:pPr>
      <w: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406929" w:rsidRDefault="00406929">
      <w:pPr>
        <w:pStyle w:val="FORMATTEXT"/>
        <w:ind w:firstLine="568"/>
        <w:jc w:val="both"/>
      </w:pPr>
    </w:p>
    <w:p w:rsidR="00406929" w:rsidRDefault="004F7DFC">
      <w:pPr>
        <w:pStyle w:val="FORMATTEXT"/>
        <w:ind w:firstLine="568"/>
        <w:jc w:val="both"/>
      </w:pPr>
      <w: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406929" w:rsidRDefault="00406929">
      <w:pPr>
        <w:pStyle w:val="FORMATTEXT"/>
        <w:ind w:firstLine="568"/>
        <w:jc w:val="both"/>
      </w:pPr>
    </w:p>
    <w:p w:rsidR="00406929" w:rsidRDefault="004F7DFC">
      <w:pPr>
        <w:pStyle w:val="FORMATTEXT"/>
        <w:ind w:firstLine="568"/>
        <w:jc w:val="both"/>
      </w:pPr>
      <w:r>
        <w:t>177. При внутреннем осмотре и ремонте котлы или другие газоиспользующие установки должны быть отключены от газопровода с помощью заглушек.</w:t>
      </w:r>
    </w:p>
    <w:p w:rsidR="00406929" w:rsidRDefault="00406929">
      <w:pPr>
        <w:pStyle w:val="FORMATTEXT"/>
        <w:ind w:firstLine="568"/>
        <w:jc w:val="both"/>
      </w:pPr>
    </w:p>
    <w:p w:rsidR="00406929" w:rsidRDefault="004F7DFC">
      <w:pPr>
        <w:pStyle w:val="FORMATTEXT"/>
        <w:ind w:firstLine="568"/>
        <w:jc w:val="both"/>
      </w:pPr>
      <w:r>
        <w:t>178. Спуск в колодцы (без скоб), котлованы должен осуществляться по металлическим лестницам с закреплением их у края колодца (котлована).</w:t>
      </w:r>
    </w:p>
    <w:p w:rsidR="00406929" w:rsidRDefault="00406929">
      <w:pPr>
        <w:pStyle w:val="FORMATTEXT"/>
        <w:ind w:firstLine="568"/>
        <w:jc w:val="both"/>
      </w:pPr>
    </w:p>
    <w:p w:rsidR="00406929" w:rsidRDefault="004F7DFC">
      <w:pPr>
        <w:pStyle w:val="FORMATTEXT"/>
        <w:ind w:firstLine="568"/>
        <w:jc w:val="both"/>
      </w:pPr>
      <w:r>
        <w:t xml:space="preserve">Для предотвращения скольжения и искрения при </w:t>
      </w:r>
      <w:proofErr w:type="spellStart"/>
      <w:r>
        <w:t>опирании</w:t>
      </w:r>
      <w:proofErr w:type="spellEnd"/>
      <w:r>
        <w:t xml:space="preserve"> на твердое основание лестницы должны иметь резиновые "башмаки".</w:t>
      </w:r>
    </w:p>
    <w:p w:rsidR="00406929" w:rsidRDefault="00406929">
      <w:pPr>
        <w:pStyle w:val="FORMATTEXT"/>
        <w:ind w:firstLine="568"/>
        <w:jc w:val="both"/>
      </w:pPr>
    </w:p>
    <w:p w:rsidR="00406929" w:rsidRDefault="004F7DFC">
      <w:pPr>
        <w:pStyle w:val="FORMATTEXT"/>
        <w:ind w:firstLine="568"/>
        <w:jc w:val="both"/>
      </w:pPr>
      <w: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406929" w:rsidRDefault="00406929">
      <w:pPr>
        <w:pStyle w:val="FORMATTEXT"/>
        <w:ind w:firstLine="568"/>
        <w:jc w:val="both"/>
      </w:pPr>
    </w:p>
    <w:p w:rsidR="00406929" w:rsidRDefault="004F7DFC">
      <w:pPr>
        <w:pStyle w:val="FORMATTEXT"/>
        <w:ind w:firstLine="568"/>
        <w:jc w:val="both"/>
      </w:pPr>
      <w:r>
        <w:t xml:space="preserve">180. Разборка (замена) установленного на наружных и внутренних </w:t>
      </w:r>
      <w:proofErr w:type="gramStart"/>
      <w:r>
        <w:t>газопроводах</w:t>
      </w:r>
      <w:proofErr w:type="gramEnd"/>
      <w:r>
        <w:t xml:space="preserve"> оборудования должна производиться на отключенном участке газопровода с установкой заглушек.</w:t>
      </w:r>
    </w:p>
    <w:p w:rsidR="00406929" w:rsidRDefault="00406929">
      <w:pPr>
        <w:pStyle w:val="FORMATTEXT"/>
        <w:ind w:firstLine="568"/>
        <w:jc w:val="both"/>
      </w:pPr>
    </w:p>
    <w:p w:rsidR="00406929" w:rsidRDefault="004F7DFC">
      <w:pPr>
        <w:pStyle w:val="FORMATTEXT"/>
        <w:ind w:firstLine="568"/>
        <w:jc w:val="both"/>
      </w:pPr>
      <w: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406929" w:rsidRDefault="00406929">
      <w:pPr>
        <w:pStyle w:val="FORMATTEXT"/>
        <w:ind w:firstLine="568"/>
        <w:jc w:val="both"/>
      </w:pPr>
    </w:p>
    <w:p w:rsidR="00406929" w:rsidRDefault="004F7DFC">
      <w:pPr>
        <w:pStyle w:val="FORMATTEXT"/>
        <w:ind w:firstLine="568"/>
        <w:jc w:val="both"/>
      </w:pPr>
      <w:r>
        <w:t xml:space="preserve">181. Набивка сальников запорной арматуры, разборка резьбовых соединений </w:t>
      </w:r>
      <w:proofErr w:type="spellStart"/>
      <w:r>
        <w:t>конденсатосборников</w:t>
      </w:r>
      <w:proofErr w:type="spellEnd"/>
      <w:r>
        <w:t xml:space="preserve"> на наружных </w:t>
      </w:r>
      <w:proofErr w:type="gramStart"/>
      <w:r>
        <w:t>газопроводах</w:t>
      </w:r>
      <w:proofErr w:type="gramEnd"/>
      <w:r>
        <w:t xml:space="preserve"> среднего и высокого давлений допускаются при давлении газа не более 0,1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 xml:space="preserve">182. Замена прокладок фланцевых соединений на наружных </w:t>
      </w:r>
      <w:proofErr w:type="gramStart"/>
      <w:r>
        <w:t>газопроводах</w:t>
      </w:r>
      <w:proofErr w:type="gramEnd"/>
      <w:r>
        <w:t xml:space="preserve"> допускается при давлении газа в газопроводе 0,0004-0,002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 xml:space="preserve">183. Разборка фланцевых, резьбовых соединений и арматуры на внутренних </w:t>
      </w:r>
      <w:proofErr w:type="gramStart"/>
      <w:r>
        <w:t>газопроводах</w:t>
      </w:r>
      <w:proofErr w:type="gramEnd"/>
      <w:r>
        <w:t xml:space="preserve"> любого давления должна производиться на отключенном и заглушенном участке газопровода.</w:t>
      </w:r>
    </w:p>
    <w:p w:rsidR="00406929" w:rsidRDefault="00406929">
      <w:pPr>
        <w:pStyle w:val="FORMATTEXT"/>
        <w:ind w:firstLine="568"/>
        <w:jc w:val="both"/>
      </w:pPr>
    </w:p>
    <w:p w:rsidR="00406929" w:rsidRDefault="004F7DFC">
      <w:pPr>
        <w:pStyle w:val="FORMATTEXT"/>
        <w:ind w:firstLine="568"/>
        <w:jc w:val="both"/>
      </w:pPr>
      <w:r>
        <w:t xml:space="preserve">184. </w:t>
      </w:r>
      <w:proofErr w:type="gramStart"/>
      <w:r>
        <w:t>При ремонтных работах на газопроводах и оборудовании в загазованных помещениях должны быть обеспечены наблюдение за работающими и предотвращение внесения источников огня.</w:t>
      </w:r>
      <w:proofErr w:type="gramEnd"/>
    </w:p>
    <w:p w:rsidR="00406929" w:rsidRDefault="00406929">
      <w:pPr>
        <w:pStyle w:val="FORMATTEXT"/>
        <w:ind w:firstLine="568"/>
        <w:jc w:val="both"/>
      </w:pPr>
    </w:p>
    <w:p w:rsidR="00406929" w:rsidRDefault="004F7DFC">
      <w:pPr>
        <w:pStyle w:val="FORMATTEXT"/>
        <w:ind w:firstLine="568"/>
        <w:jc w:val="both"/>
      </w:pPr>
      <w:r>
        <w:t xml:space="preserve">185. </w:t>
      </w:r>
      <w:proofErr w:type="gramStart"/>
      <w:r>
        <w:t>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roofErr w:type="gramEnd"/>
    </w:p>
    <w:p w:rsidR="00406929" w:rsidRDefault="00406929">
      <w:pPr>
        <w:pStyle w:val="FORMATTEXT"/>
        <w:ind w:firstLine="568"/>
        <w:jc w:val="both"/>
      </w:pPr>
    </w:p>
    <w:p w:rsidR="00406929" w:rsidRDefault="004F7DFC">
      <w:pPr>
        <w:pStyle w:val="FORMATTEXT"/>
        <w:ind w:firstLine="568"/>
        <w:jc w:val="both"/>
      </w:pPr>
      <w:r>
        <w:t xml:space="preserve">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t>мегапаскаля</w:t>
      </w:r>
      <w:proofErr w:type="spellEnd"/>
      <w:r>
        <w:t>.</w:t>
      </w:r>
    </w:p>
    <w:p w:rsidR="00406929" w:rsidRDefault="00406929">
      <w:pPr>
        <w:pStyle w:val="FORMATTEXT"/>
        <w:ind w:firstLine="568"/>
        <w:jc w:val="both"/>
      </w:pPr>
    </w:p>
    <w:p w:rsidR="00406929" w:rsidRDefault="004F7DFC">
      <w:pPr>
        <w:pStyle w:val="FORMATTEXT"/>
        <w:ind w:firstLine="568"/>
        <w:jc w:val="both"/>
      </w:pPr>
      <w:r>
        <w:t xml:space="preserve">187. Применение открытого огня для отогрева наружных полиэтиленовых, стальных </w:t>
      </w:r>
      <w:r>
        <w:lastRenderedPageBreak/>
        <w:t>санированных и внутренних газопроводов запрещается.</w:t>
      </w:r>
    </w:p>
    <w:p w:rsidR="00406929" w:rsidRDefault="00406929">
      <w:pPr>
        <w:pStyle w:val="FORMATTEXT"/>
        <w:ind w:firstLine="568"/>
        <w:jc w:val="both"/>
      </w:pPr>
    </w:p>
    <w:p w:rsidR="00406929" w:rsidRDefault="004F7DFC">
      <w:pPr>
        <w:pStyle w:val="FORMATTEXT"/>
        <w:ind w:firstLine="568"/>
        <w:jc w:val="both"/>
      </w:pPr>
      <w: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406929" w:rsidRDefault="00406929">
      <w:pPr>
        <w:pStyle w:val="FORMATTEXT"/>
        <w:ind w:firstLine="568"/>
        <w:jc w:val="both"/>
      </w:pPr>
    </w:p>
    <w:p w:rsidR="00406929" w:rsidRDefault="004F7DFC">
      <w:pPr>
        <w:pStyle w:val="FORMATTEXT"/>
        <w:ind w:firstLine="568"/>
        <w:jc w:val="both"/>
      </w:pPr>
      <w: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406929" w:rsidRDefault="00406929">
      <w:pPr>
        <w:pStyle w:val="FORMATTEXT"/>
        <w:ind w:firstLine="568"/>
        <w:jc w:val="both"/>
      </w:pPr>
    </w:p>
    <w:p w:rsidR="00406929" w:rsidRDefault="004F7DFC">
      <w:pPr>
        <w:pStyle w:val="FORMATTEXT"/>
        <w:ind w:firstLine="568"/>
        <w:jc w:val="both"/>
      </w:pPr>
      <w: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t>течеискателей</w:t>
      </w:r>
      <w:proofErr w:type="spellEnd"/>
      <w:r>
        <w:t>).</w:t>
      </w:r>
    </w:p>
    <w:p w:rsidR="00406929" w:rsidRDefault="00406929">
      <w:pPr>
        <w:pStyle w:val="FORMATTEXT"/>
        <w:ind w:firstLine="568"/>
        <w:jc w:val="both"/>
      </w:pPr>
    </w:p>
    <w:p w:rsidR="00406929" w:rsidRDefault="004F7DFC">
      <w:pPr>
        <w:pStyle w:val="FORMATTEXT"/>
        <w:ind w:firstLine="568"/>
        <w:jc w:val="both"/>
      </w:pPr>
      <w: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406929" w:rsidRDefault="00406929">
      <w:pPr>
        <w:pStyle w:val="FORMATTEXT"/>
        <w:ind w:firstLine="568"/>
        <w:jc w:val="both"/>
      </w:pPr>
    </w:p>
    <w:p w:rsidR="00406929" w:rsidRDefault="004F7DFC">
      <w:pPr>
        <w:pStyle w:val="FORMATTEXT"/>
        <w:ind w:firstLine="568"/>
        <w:jc w:val="both"/>
      </w:pPr>
      <w:r>
        <w:t>Наличие и исправность необходимых средств индивидуальной защиты определяются при выдаче наряда-допуска на газоопасные работы.</w:t>
      </w:r>
    </w:p>
    <w:p w:rsidR="00406929" w:rsidRDefault="00406929">
      <w:pPr>
        <w:pStyle w:val="FORMATTEXT"/>
        <w:ind w:firstLine="568"/>
        <w:jc w:val="both"/>
      </w:pPr>
    </w:p>
    <w:p w:rsidR="00406929" w:rsidRDefault="004F7DFC">
      <w:pPr>
        <w:pStyle w:val="FORMATTEXT"/>
        <w:ind w:firstLine="568"/>
        <w:jc w:val="both"/>
      </w:pPr>
      <w:r>
        <w:t>При организации работ руководитель обязан предусмотреть возможность быстрого вывода рабочих из опасной зоны.</w:t>
      </w:r>
    </w:p>
    <w:p w:rsidR="00406929" w:rsidRDefault="00406929">
      <w:pPr>
        <w:pStyle w:val="FORMATTEXT"/>
        <w:ind w:firstLine="568"/>
        <w:jc w:val="both"/>
      </w:pPr>
    </w:p>
    <w:p w:rsidR="00406929" w:rsidRDefault="004F7DFC">
      <w:pPr>
        <w:pStyle w:val="FORMATTEXT"/>
        <w:ind w:firstLine="568"/>
        <w:jc w:val="both"/>
      </w:pPr>
      <w:r>
        <w:t>Каждый участвующий в газоопасных работах должен иметь подготовленный к работе шланговый или кислородно-изолирующий противогаз.</w:t>
      </w:r>
    </w:p>
    <w:p w:rsidR="00406929" w:rsidRDefault="00406929">
      <w:pPr>
        <w:pStyle w:val="FORMATTEXT"/>
        <w:ind w:firstLine="568"/>
        <w:jc w:val="both"/>
      </w:pPr>
    </w:p>
    <w:p w:rsidR="00406929" w:rsidRDefault="004F7DFC">
      <w:pPr>
        <w:pStyle w:val="FORMATTEXT"/>
        <w:ind w:firstLine="568"/>
        <w:jc w:val="both"/>
      </w:pPr>
      <w:r>
        <w:t>Применение фильтрующих противогазов не допускается.</w:t>
      </w:r>
    </w:p>
    <w:p w:rsidR="00406929" w:rsidRDefault="00406929">
      <w:pPr>
        <w:pStyle w:val="FORMATTEXT"/>
        <w:ind w:firstLine="568"/>
        <w:jc w:val="both"/>
      </w:pPr>
    </w:p>
    <w:p w:rsidR="00406929" w:rsidRDefault="004F7DFC">
      <w:pPr>
        <w:pStyle w:val="FORMATTEXT"/>
        <w:ind w:firstLine="568"/>
        <w:jc w:val="both"/>
      </w:pPr>
      <w:r>
        <w:t>191. Разрешение на включение кислородно-изолирующих противогазов дает руководитель работ.</w:t>
      </w:r>
    </w:p>
    <w:p w:rsidR="00406929" w:rsidRDefault="00406929">
      <w:pPr>
        <w:pStyle w:val="FORMATTEXT"/>
        <w:ind w:firstLine="568"/>
        <w:jc w:val="both"/>
      </w:pPr>
    </w:p>
    <w:p w:rsidR="00406929" w:rsidRDefault="004F7DFC">
      <w:pPr>
        <w:pStyle w:val="FORMATTEXT"/>
        <w:ind w:firstLine="568"/>
        <w:jc w:val="both"/>
      </w:pPr>
      <w: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406929" w:rsidRDefault="00406929">
      <w:pPr>
        <w:pStyle w:val="FORMATTEXT"/>
        <w:ind w:firstLine="568"/>
        <w:jc w:val="both"/>
      </w:pPr>
    </w:p>
    <w:p w:rsidR="00406929" w:rsidRDefault="004F7DFC">
      <w:pPr>
        <w:pStyle w:val="FORMATTEXT"/>
        <w:ind w:firstLine="568"/>
        <w:jc w:val="both"/>
      </w:pPr>
      <w:r>
        <w:t>Продолжительность работы в противогазе без перерыва не должна превышать тридцати минут.</w:t>
      </w:r>
    </w:p>
    <w:p w:rsidR="00406929" w:rsidRDefault="00406929">
      <w:pPr>
        <w:pStyle w:val="FORMATTEXT"/>
        <w:ind w:firstLine="568"/>
        <w:jc w:val="both"/>
      </w:pPr>
    </w:p>
    <w:p w:rsidR="00406929" w:rsidRDefault="004F7DFC">
      <w:pPr>
        <w:pStyle w:val="FORMATTEXT"/>
        <w:ind w:firstLine="568"/>
        <w:jc w:val="both"/>
      </w:pPr>
      <w:r>
        <w:t>Время работы в кислородно-изолирующем противогазе следует записывать в его паспорт.</w:t>
      </w:r>
    </w:p>
    <w:p w:rsidR="00406929" w:rsidRDefault="00406929">
      <w:pPr>
        <w:pStyle w:val="FORMATTEXT"/>
        <w:ind w:firstLine="568"/>
        <w:jc w:val="both"/>
      </w:pPr>
    </w:p>
    <w:p w:rsidR="00406929" w:rsidRDefault="004F7DFC">
      <w:pPr>
        <w:pStyle w:val="FORMATTEXT"/>
        <w:ind w:firstLine="568"/>
        <w:jc w:val="both"/>
      </w:pPr>
      <w: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406929" w:rsidRDefault="00406929">
      <w:pPr>
        <w:pStyle w:val="FORMATTEXT"/>
        <w:ind w:firstLine="568"/>
        <w:jc w:val="both"/>
      </w:pPr>
    </w:p>
    <w:p w:rsidR="00406929" w:rsidRDefault="004F7DFC">
      <w:pPr>
        <w:pStyle w:val="FORMATTEXT"/>
        <w:ind w:firstLine="568"/>
        <w:jc w:val="both"/>
      </w:pPr>
      <w:r>
        <w:t>Шланг не должен иметь перегибов и защемлений.</w:t>
      </w:r>
    </w:p>
    <w:p w:rsidR="00406929" w:rsidRDefault="00406929">
      <w:pPr>
        <w:pStyle w:val="FORMATTEXT"/>
        <w:ind w:firstLine="568"/>
        <w:jc w:val="both"/>
      </w:pPr>
    </w:p>
    <w:p w:rsidR="00406929" w:rsidRDefault="004F7DFC">
      <w:pPr>
        <w:pStyle w:val="FORMATTEXT"/>
        <w:ind w:firstLine="568"/>
        <w:jc w:val="both"/>
      </w:pPr>
      <w: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406929" w:rsidRDefault="00406929">
      <w:pPr>
        <w:pStyle w:val="FORMATTEXT"/>
        <w:ind w:firstLine="568"/>
        <w:jc w:val="both"/>
      </w:pPr>
    </w:p>
    <w:p w:rsidR="00406929" w:rsidRDefault="004F7DFC">
      <w:pPr>
        <w:pStyle w:val="FORMATTEXT"/>
        <w:ind w:firstLine="568"/>
        <w:jc w:val="both"/>
      </w:pPr>
      <w:r>
        <w:t xml:space="preserve">193. Спасательные пояса с кольцами для карабинов испытываются застегнутыми на обе пряжки с грузом массой двести килограммов в подвешенном состоянии в течение пяти минут. После снятия груза на </w:t>
      </w:r>
      <w:proofErr w:type="gramStart"/>
      <w:r>
        <w:t>поясе</w:t>
      </w:r>
      <w:proofErr w:type="gramEnd"/>
      <w:r>
        <w:t xml:space="preserve"> не должно быть следов повреждений.</w:t>
      </w:r>
    </w:p>
    <w:p w:rsidR="00406929" w:rsidRDefault="00406929">
      <w:pPr>
        <w:pStyle w:val="FORMATTEXT"/>
        <w:ind w:firstLine="568"/>
        <w:jc w:val="both"/>
      </w:pPr>
    </w:p>
    <w:p w:rsidR="00406929" w:rsidRDefault="004F7DFC">
      <w:pPr>
        <w:pStyle w:val="FORMATTEXT"/>
        <w:ind w:firstLine="568"/>
        <w:jc w:val="both"/>
      </w:pPr>
      <w:r>
        <w:t>194. Карабины испытываются грузом массой двести килограммов с открытым затвором в течение пяти минут. После снятия груза освобожденный затвор карабина должен встать на свое место без заеданий.</w:t>
      </w:r>
    </w:p>
    <w:p w:rsidR="00406929" w:rsidRDefault="00406929">
      <w:pPr>
        <w:pStyle w:val="FORMATTEXT"/>
        <w:ind w:firstLine="568"/>
        <w:jc w:val="both"/>
      </w:pPr>
    </w:p>
    <w:p w:rsidR="00406929" w:rsidRDefault="004F7DFC">
      <w:pPr>
        <w:pStyle w:val="FORMATTEXT"/>
        <w:ind w:firstLine="568"/>
        <w:jc w:val="both"/>
      </w:pPr>
      <w:r>
        <w:t xml:space="preserve">195. Спасательные пояса должны иметь наплечные ремни с кольцом для крепления веревки на </w:t>
      </w:r>
      <w:proofErr w:type="gramStart"/>
      <w:r>
        <w:t>уровне</w:t>
      </w:r>
      <w:proofErr w:type="gramEnd"/>
      <w:r>
        <w:t xml:space="preserve"> лопаток (спины).</w:t>
      </w:r>
    </w:p>
    <w:p w:rsidR="00406929" w:rsidRDefault="00406929">
      <w:pPr>
        <w:pStyle w:val="FORMATTEXT"/>
        <w:ind w:firstLine="568"/>
        <w:jc w:val="both"/>
      </w:pPr>
    </w:p>
    <w:p w:rsidR="00406929" w:rsidRDefault="004F7DFC">
      <w:pPr>
        <w:pStyle w:val="FORMATTEXT"/>
        <w:ind w:firstLine="568"/>
        <w:jc w:val="both"/>
      </w:pPr>
      <w:r>
        <w:t>Применение поясов без наплечных ремней запрещается.</w:t>
      </w:r>
    </w:p>
    <w:p w:rsidR="00406929" w:rsidRDefault="00406929">
      <w:pPr>
        <w:pStyle w:val="FORMATTEXT"/>
        <w:ind w:firstLine="568"/>
        <w:jc w:val="both"/>
      </w:pPr>
    </w:p>
    <w:p w:rsidR="00406929" w:rsidRDefault="004F7DFC">
      <w:pPr>
        <w:pStyle w:val="FORMATTEXT"/>
        <w:ind w:firstLine="568"/>
        <w:jc w:val="both"/>
      </w:pPr>
      <w:r>
        <w:t xml:space="preserve">196. Спасательные веревки должны быть длиной не менее десяти метров и испытаны грузом </w:t>
      </w:r>
      <w:r>
        <w:lastRenderedPageBreak/>
        <w:t>массой двести килограммов в течение пятнадцати минут. После снятия груза на веревке в целом и на отдельных нитях не должно быть повреждений.</w:t>
      </w:r>
    </w:p>
    <w:p w:rsidR="00406929" w:rsidRDefault="00406929">
      <w:pPr>
        <w:pStyle w:val="FORMATTEXT"/>
        <w:ind w:firstLine="568"/>
        <w:jc w:val="both"/>
      </w:pPr>
    </w:p>
    <w:p w:rsidR="00406929" w:rsidRDefault="004F7DFC">
      <w:pPr>
        <w:pStyle w:val="FORMATTEXT"/>
        <w:ind w:firstLine="568"/>
        <w:jc w:val="both"/>
      </w:pPr>
      <w:r>
        <w:t>197. Испытание спасательных поясов с веревками и карабинов должны проводиться не реже одного раза в шесть месяцев.</w:t>
      </w:r>
    </w:p>
    <w:p w:rsidR="00406929" w:rsidRDefault="00406929">
      <w:pPr>
        <w:pStyle w:val="FORMATTEXT"/>
        <w:ind w:firstLine="568"/>
        <w:jc w:val="both"/>
      </w:pPr>
    </w:p>
    <w:p w:rsidR="00406929" w:rsidRDefault="004F7DFC">
      <w:pPr>
        <w:pStyle w:val="FORMATTEXT"/>
        <w:ind w:firstLine="568"/>
        <w:jc w:val="both"/>
      </w:pPr>
      <w:r>
        <w:t>198. Результаты испытаний оформляются актом или записью в специальном журнале.</w:t>
      </w:r>
    </w:p>
    <w:p w:rsidR="00406929" w:rsidRDefault="00406929">
      <w:pPr>
        <w:pStyle w:val="FORMATTEXT"/>
        <w:ind w:firstLine="568"/>
        <w:jc w:val="both"/>
      </w:pPr>
    </w:p>
    <w:p w:rsidR="00406929" w:rsidRDefault="004F7DFC">
      <w:pPr>
        <w:pStyle w:val="FORMATTEXT"/>
        <w:ind w:firstLine="568"/>
        <w:jc w:val="both"/>
      </w:pPr>
      <w:r>
        <w:t>199. Перед выдачей поясов, карабинов и веревок необходимо проводить их наружный осмотр.</w:t>
      </w:r>
    </w:p>
    <w:p w:rsidR="00406929" w:rsidRDefault="00406929">
      <w:pPr>
        <w:pStyle w:val="FORMATTEXT"/>
        <w:ind w:firstLine="568"/>
        <w:jc w:val="both"/>
      </w:pPr>
    </w:p>
    <w:p w:rsidR="00406929" w:rsidRDefault="004F7DFC">
      <w:pPr>
        <w:pStyle w:val="FORMATTEXT"/>
        <w:ind w:firstLine="568"/>
        <w:jc w:val="both"/>
      </w:pPr>
      <w:r>
        <w:t>Пояса и веревки должны иметь инвентарные номера.</w:t>
      </w:r>
    </w:p>
    <w:p w:rsidR="00406929" w:rsidRDefault="00406929">
      <w:pPr>
        <w:pStyle w:val="FORMATTEXT"/>
        <w:ind w:firstLine="568"/>
        <w:jc w:val="both"/>
      </w:pPr>
    </w:p>
    <w:p w:rsidR="00406929" w:rsidRDefault="004F7DFC">
      <w:pPr>
        <w:pStyle w:val="FORMATTEXT"/>
        <w:jc w:val="right"/>
      </w:pPr>
      <w:r>
        <w:t>Приложение N 1</w:t>
      </w:r>
    </w:p>
    <w:p w:rsidR="00406929" w:rsidRDefault="004F7DFC">
      <w:pPr>
        <w:pStyle w:val="FORMATTEXT"/>
        <w:jc w:val="right"/>
      </w:pPr>
      <w:r>
        <w:t xml:space="preserve">к Федеральным нормам и правилам </w:t>
      </w:r>
    </w:p>
    <w:p w:rsidR="00406929" w:rsidRDefault="004F7DFC">
      <w:pPr>
        <w:pStyle w:val="FORMATTEXT"/>
        <w:jc w:val="right"/>
      </w:pPr>
      <w:r>
        <w:t>     </w:t>
      </w:r>
    </w:p>
    <w:p w:rsidR="00406929" w:rsidRDefault="004F7DFC">
      <w:pPr>
        <w:pStyle w:val="FORMATTEXT"/>
        <w:jc w:val="right"/>
      </w:pPr>
      <w:r>
        <w:t>     </w:t>
      </w:r>
    </w:p>
    <w:p w:rsidR="00406929" w:rsidRDefault="004F7DFC">
      <w:pPr>
        <w:pStyle w:val="FORMATTEXT"/>
        <w:jc w:val="right"/>
      </w:pPr>
      <w:r>
        <w:rPr>
          <w:i/>
          <w:iCs/>
        </w:rPr>
        <w:t>Рекомендуемый образец</w:t>
      </w:r>
      <w:r>
        <w:t xml:space="preserve"> </w:t>
      </w:r>
    </w:p>
    <w:p w:rsidR="00406929" w:rsidRDefault="00406929">
      <w:pPr>
        <w:pStyle w:val="HEADERTEXT"/>
        <w:rPr>
          <w:b/>
          <w:bCs/>
        </w:rPr>
      </w:pPr>
    </w:p>
    <w:p w:rsidR="00406929" w:rsidRDefault="004F7DFC">
      <w:pPr>
        <w:pStyle w:val="HEADERTEXT"/>
        <w:jc w:val="center"/>
        <w:rPr>
          <w:b/>
          <w:bCs/>
        </w:rPr>
      </w:pPr>
      <w:r>
        <w:rPr>
          <w:b/>
          <w:bCs/>
        </w:rPr>
        <w:t xml:space="preserve">           </w:t>
      </w:r>
    </w:p>
    <w:p w:rsidR="00406929" w:rsidRDefault="004F7DFC">
      <w:pPr>
        <w:pStyle w:val="HEADERTEXT"/>
        <w:jc w:val="center"/>
        <w:rPr>
          <w:b/>
          <w:bCs/>
        </w:rPr>
      </w:pPr>
      <w:r>
        <w:rPr>
          <w:b/>
          <w:bCs/>
        </w:rPr>
        <w:t xml:space="preserve">Наряд-допуск N _____ на производство газоопасных работ </w:t>
      </w:r>
    </w:p>
    <w:p w:rsidR="00406929" w:rsidRDefault="004F7DFC">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00"/>
        <w:gridCol w:w="510"/>
        <w:gridCol w:w="300"/>
        <w:gridCol w:w="900"/>
        <w:gridCol w:w="495"/>
        <w:gridCol w:w="495"/>
        <w:gridCol w:w="510"/>
        <w:gridCol w:w="2190"/>
        <w:gridCol w:w="2700"/>
      </w:tblGrid>
      <w:tr w:rsidR="00406929">
        <w:tc>
          <w:tcPr>
            <w:tcW w:w="3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219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c>
          <w:tcPr>
            <w:tcW w:w="3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 </w:t>
            </w:r>
          </w:p>
        </w:tc>
        <w:tc>
          <w:tcPr>
            <w:tcW w:w="510"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49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51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proofErr w:type="gramStart"/>
            <w:r>
              <w:rPr>
                <w:sz w:val="18"/>
                <w:szCs w:val="18"/>
              </w:rPr>
              <w:t>г</w:t>
            </w:r>
            <w:proofErr w:type="gramEnd"/>
            <w:r>
              <w:rPr>
                <w:sz w:val="18"/>
                <w:szCs w:val="18"/>
              </w:rPr>
              <w:t xml:space="preserve">. </w:t>
            </w:r>
          </w:p>
        </w:tc>
        <w:tc>
          <w:tcPr>
            <w:tcW w:w="2190"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2700" w:type="dxa"/>
            <w:tcBorders>
              <w:top w:val="nil"/>
              <w:left w:val="nil"/>
              <w:bottom w:val="nil"/>
              <w:right w:val="nil"/>
            </w:tcBorders>
            <w:tcMar>
              <w:top w:w="114" w:type="dxa"/>
              <w:left w:w="28" w:type="dxa"/>
              <w:bottom w:w="114" w:type="dxa"/>
              <w:right w:w="28" w:type="dxa"/>
            </w:tcMar>
          </w:tcPr>
          <w:p w:rsidR="00406929" w:rsidRDefault="004F7DFC">
            <w:pPr>
              <w:pStyle w:val="FORMATTEXT"/>
              <w:jc w:val="right"/>
              <w:rPr>
                <w:sz w:val="18"/>
                <w:szCs w:val="18"/>
              </w:rPr>
            </w:pPr>
            <w:r>
              <w:rPr>
                <w:sz w:val="18"/>
                <w:szCs w:val="18"/>
              </w:rPr>
              <w:t xml:space="preserve">Срок хранения - один год </w:t>
            </w:r>
          </w:p>
        </w:tc>
      </w:tr>
    </w:tbl>
    <w:p w:rsidR="00406929" w:rsidRDefault="0040692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05"/>
        <w:gridCol w:w="195"/>
        <w:gridCol w:w="1005"/>
        <w:gridCol w:w="195"/>
        <w:gridCol w:w="450"/>
        <w:gridCol w:w="555"/>
        <w:gridCol w:w="705"/>
        <w:gridCol w:w="90"/>
        <w:gridCol w:w="90"/>
        <w:gridCol w:w="420"/>
        <w:gridCol w:w="495"/>
        <w:gridCol w:w="600"/>
        <w:gridCol w:w="195"/>
        <w:gridCol w:w="405"/>
        <w:gridCol w:w="495"/>
        <w:gridCol w:w="105"/>
        <w:gridCol w:w="75"/>
        <w:gridCol w:w="225"/>
        <w:gridCol w:w="1380"/>
      </w:tblGrid>
      <w:tr w:rsidR="00406929">
        <w:tc>
          <w:tcPr>
            <w:tcW w:w="7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22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c>
          <w:tcPr>
            <w:tcW w:w="3105" w:type="dxa"/>
            <w:gridSpan w:val="6"/>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1. Наименование организации </w:t>
            </w:r>
          </w:p>
        </w:tc>
        <w:tc>
          <w:tcPr>
            <w:tcW w:w="5280" w:type="dxa"/>
            <w:gridSpan w:val="13"/>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3105" w:type="dxa"/>
            <w:gridSpan w:val="6"/>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5280" w:type="dxa"/>
            <w:gridSpan w:val="13"/>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(наименование объекта, службы, цеха) </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2. Должность, фамилия, имя, отчество лица, получившего наряд-допуск на выполнение </w:t>
            </w:r>
          </w:p>
        </w:tc>
      </w:tr>
      <w:tr w:rsidR="00406929">
        <w:tc>
          <w:tcPr>
            <w:tcW w:w="2100" w:type="dxa"/>
            <w:gridSpan w:val="4"/>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газоопасных работ </w:t>
            </w:r>
          </w:p>
        </w:tc>
        <w:tc>
          <w:tcPr>
            <w:tcW w:w="6285" w:type="dxa"/>
            <w:gridSpan w:val="15"/>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3105" w:type="dxa"/>
            <w:gridSpan w:val="6"/>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3. Место и характер работ </w:t>
            </w:r>
          </w:p>
        </w:tc>
        <w:tc>
          <w:tcPr>
            <w:tcW w:w="5280" w:type="dxa"/>
            <w:gridSpan w:val="13"/>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2100" w:type="dxa"/>
            <w:gridSpan w:val="4"/>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4. Состав бригады </w:t>
            </w:r>
          </w:p>
        </w:tc>
        <w:tc>
          <w:tcPr>
            <w:tcW w:w="6285" w:type="dxa"/>
            <w:gridSpan w:val="15"/>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2100" w:type="dxa"/>
            <w:gridSpan w:val="4"/>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6285" w:type="dxa"/>
            <w:gridSpan w:val="15"/>
            <w:tcBorders>
              <w:top w:val="nil"/>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(фамилия, имя, отчество, должность, профессия)</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3105" w:type="dxa"/>
            <w:gridSpan w:val="6"/>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5. Дата и время начала работ </w:t>
            </w:r>
          </w:p>
        </w:tc>
        <w:tc>
          <w:tcPr>
            <w:tcW w:w="5280" w:type="dxa"/>
            <w:gridSpan w:val="13"/>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3105" w:type="dxa"/>
            <w:gridSpan w:val="6"/>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Дата и время окончания работ </w:t>
            </w:r>
          </w:p>
        </w:tc>
        <w:tc>
          <w:tcPr>
            <w:tcW w:w="5280" w:type="dxa"/>
            <w:gridSpan w:val="13"/>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6. Технологическая последовательность основных операций при выполнении работ </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proofErr w:type="gramStart"/>
            <w:r>
              <w:rPr>
                <w:sz w:val="18"/>
                <w:szCs w:val="18"/>
              </w:rPr>
              <w:t>(перечисляется технологическая последовательность операций в соответствии с</w:t>
            </w:r>
            <w:proofErr w:type="gramEnd"/>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действующими инструкциями и технологическими картами; допускается вручение</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технологических карт руководителю работ под роспись)</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7. Работа разрешается при выполнении следующих основных мер безопасности </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proofErr w:type="gramStart"/>
            <w:r>
              <w:rPr>
                <w:sz w:val="18"/>
                <w:szCs w:val="18"/>
              </w:rPr>
              <w:t>(перечисляются основные меры безопасности, указываются инструкции,</w:t>
            </w:r>
            <w:proofErr w:type="gramEnd"/>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которыми следует руководствоваться)</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8. Средства общей и индивидуальной защиты, которые обязана иметь бригада</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proofErr w:type="gramStart"/>
            <w:r>
              <w:rPr>
                <w:sz w:val="18"/>
                <w:szCs w:val="18"/>
              </w:rPr>
              <w:t>(должность, фамилия, имя, отчество лица, проводившего проверку готовности средств</w:t>
            </w:r>
            <w:proofErr w:type="gramEnd"/>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индивидуальной защиты к выполнению работ и умению ими пользоваться, подпись)</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9. Результаты анализа воздушной среды на содержание газа в закрытых помещениях и колодцах, проведенного перед началом ремонтных работ </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(должность, фамилия, имя, отчество лица, проводившего замеры, подпись)</w:t>
            </w:r>
          </w:p>
        </w:tc>
      </w:tr>
      <w:tr w:rsidR="00406929">
        <w:tc>
          <w:tcPr>
            <w:tcW w:w="2550" w:type="dxa"/>
            <w:gridSpan w:val="5"/>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10. Наряд-допуск выдал </w:t>
            </w:r>
          </w:p>
        </w:tc>
        <w:tc>
          <w:tcPr>
            <w:tcW w:w="5835" w:type="dxa"/>
            <w:gridSpan w:val="14"/>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2550" w:type="dxa"/>
            <w:gridSpan w:val="5"/>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5835" w:type="dxa"/>
            <w:gridSpan w:val="14"/>
            <w:tcBorders>
              <w:top w:val="nil"/>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proofErr w:type="gramStart"/>
            <w:r>
              <w:rPr>
                <w:sz w:val="18"/>
                <w:szCs w:val="18"/>
              </w:rPr>
              <w:t>(должность, фамилия, имя, отчество лица, выдавшего наряд-</w:t>
            </w:r>
            <w:proofErr w:type="gramEnd"/>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допуск, подпись)</w:t>
            </w:r>
          </w:p>
        </w:tc>
      </w:tr>
      <w:tr w:rsidR="00406929">
        <w:tc>
          <w:tcPr>
            <w:tcW w:w="5505" w:type="dxa"/>
            <w:gridSpan w:val="12"/>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11. С условиями работы ознакомлен, наряд-допуск получил </w:t>
            </w:r>
          </w:p>
        </w:tc>
        <w:tc>
          <w:tcPr>
            <w:tcW w:w="2880" w:type="dxa"/>
            <w:gridSpan w:val="7"/>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(должность, фамилия, имя, отчество лица, получившего наряд-допуск, подпись)</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jc w:val="both"/>
              <w:rPr>
                <w:sz w:val="18"/>
                <w:szCs w:val="18"/>
              </w:rPr>
            </w:pPr>
            <w:r>
              <w:rPr>
                <w:sz w:val="18"/>
                <w:szCs w:val="18"/>
              </w:rPr>
              <w:t xml:space="preserve">12. Инструктаж состава бригады по проведению работ и мерам безопасности: </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2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Фамилия, имя, отчество </w:t>
            </w:r>
          </w:p>
        </w:tc>
        <w:tc>
          <w:tcPr>
            <w:tcW w:w="13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Должность, профессия </w:t>
            </w:r>
          </w:p>
        </w:tc>
        <w:tc>
          <w:tcPr>
            <w:tcW w:w="16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Расписка о</w:t>
            </w:r>
          </w:p>
          <w:p w:rsidR="00406929" w:rsidRDefault="004F7DFC">
            <w:pPr>
              <w:pStyle w:val="FORMATTEXT"/>
              <w:jc w:val="center"/>
              <w:rPr>
                <w:sz w:val="18"/>
                <w:szCs w:val="18"/>
              </w:rPr>
            </w:pPr>
            <w:proofErr w:type="gramStart"/>
            <w:r>
              <w:rPr>
                <w:sz w:val="18"/>
                <w:szCs w:val="18"/>
              </w:rPr>
              <w:t>получении</w:t>
            </w:r>
            <w:proofErr w:type="gramEnd"/>
          </w:p>
          <w:p w:rsidR="00406929" w:rsidRDefault="004F7DFC">
            <w:pPr>
              <w:pStyle w:val="FORMATTEXT"/>
              <w:jc w:val="center"/>
              <w:rPr>
                <w:sz w:val="18"/>
                <w:szCs w:val="18"/>
              </w:rPr>
            </w:pPr>
            <w:r>
              <w:rPr>
                <w:sz w:val="18"/>
                <w:szCs w:val="18"/>
              </w:rPr>
              <w:t xml:space="preserve">инструктажа </w:t>
            </w:r>
          </w:p>
        </w:tc>
        <w:tc>
          <w:tcPr>
            <w:tcW w:w="228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Примечание </w:t>
            </w:r>
          </w:p>
        </w:tc>
      </w:tr>
      <w:tr w:rsidR="00406929">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2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3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6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228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jc w:val="both"/>
              <w:rPr>
                <w:sz w:val="18"/>
                <w:szCs w:val="18"/>
              </w:rPr>
            </w:pPr>
            <w:r>
              <w:rPr>
                <w:sz w:val="18"/>
                <w:szCs w:val="18"/>
              </w:rPr>
              <w:t xml:space="preserve">13. Изменения в составе бригады: </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19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Фамилия, имя,</w:t>
            </w:r>
          </w:p>
          <w:p w:rsidR="00406929" w:rsidRDefault="004F7DFC">
            <w:pPr>
              <w:pStyle w:val="FORMATTEXT"/>
              <w:jc w:val="center"/>
              <w:rPr>
                <w:sz w:val="18"/>
                <w:szCs w:val="18"/>
              </w:rPr>
            </w:pPr>
            <w:r>
              <w:rPr>
                <w:sz w:val="18"/>
                <w:szCs w:val="18"/>
              </w:rPr>
              <w:t>отчество лица,</w:t>
            </w:r>
          </w:p>
          <w:p w:rsidR="00406929" w:rsidRDefault="004F7DFC">
            <w:pPr>
              <w:pStyle w:val="FORMATTEXT"/>
              <w:jc w:val="center"/>
              <w:rPr>
                <w:sz w:val="18"/>
                <w:szCs w:val="18"/>
              </w:rPr>
            </w:pPr>
            <w:r>
              <w:rPr>
                <w:sz w:val="18"/>
                <w:szCs w:val="18"/>
              </w:rPr>
              <w:t>выведенного из</w:t>
            </w:r>
          </w:p>
          <w:p w:rsidR="00406929" w:rsidRDefault="004F7DFC">
            <w:pPr>
              <w:pStyle w:val="FORMATTEXT"/>
              <w:jc w:val="center"/>
              <w:rPr>
                <w:sz w:val="18"/>
                <w:szCs w:val="18"/>
              </w:rPr>
            </w:pPr>
            <w:r>
              <w:rPr>
                <w:sz w:val="18"/>
                <w:szCs w:val="18"/>
              </w:rPr>
              <w:t xml:space="preserve">состава бригады </w:t>
            </w:r>
          </w:p>
        </w:tc>
        <w:tc>
          <w:tcPr>
            <w:tcW w:w="1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Причина изменений </w:t>
            </w:r>
          </w:p>
        </w:tc>
        <w:tc>
          <w:tcPr>
            <w:tcW w:w="7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Дата, время </w:t>
            </w:r>
          </w:p>
        </w:tc>
        <w:tc>
          <w:tcPr>
            <w:tcW w:w="18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Фамилия, имя,</w:t>
            </w:r>
          </w:p>
          <w:p w:rsidR="00406929" w:rsidRDefault="004F7DFC">
            <w:pPr>
              <w:pStyle w:val="FORMATTEXT"/>
              <w:jc w:val="center"/>
              <w:rPr>
                <w:sz w:val="18"/>
                <w:szCs w:val="18"/>
              </w:rPr>
            </w:pPr>
            <w:r>
              <w:rPr>
                <w:sz w:val="18"/>
                <w:szCs w:val="18"/>
              </w:rPr>
              <w:t>отчество лица,</w:t>
            </w:r>
          </w:p>
          <w:p w:rsidR="00406929" w:rsidRDefault="004F7DFC">
            <w:pPr>
              <w:pStyle w:val="FORMATTEXT"/>
              <w:jc w:val="center"/>
              <w:rPr>
                <w:sz w:val="18"/>
                <w:szCs w:val="18"/>
              </w:rPr>
            </w:pPr>
            <w:r>
              <w:rPr>
                <w:sz w:val="18"/>
                <w:szCs w:val="18"/>
              </w:rPr>
              <w:t>введенного в</w:t>
            </w:r>
          </w:p>
          <w:p w:rsidR="00406929" w:rsidRDefault="004F7DFC">
            <w:pPr>
              <w:pStyle w:val="FORMATTEXT"/>
              <w:jc w:val="center"/>
              <w:rPr>
                <w:sz w:val="18"/>
                <w:szCs w:val="18"/>
              </w:rPr>
            </w:pPr>
            <w:r>
              <w:rPr>
                <w:sz w:val="18"/>
                <w:szCs w:val="18"/>
              </w:rPr>
              <w:t xml:space="preserve">состав бригады </w:t>
            </w: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Должность, профессия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Дата, время </w:t>
            </w:r>
          </w:p>
        </w:tc>
      </w:tr>
      <w:tr w:rsidR="00406929">
        <w:tc>
          <w:tcPr>
            <w:tcW w:w="19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7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8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jc w:val="both"/>
              <w:rPr>
                <w:sz w:val="18"/>
                <w:szCs w:val="18"/>
              </w:rPr>
            </w:pPr>
            <w:r>
              <w:rPr>
                <w:sz w:val="18"/>
                <w:szCs w:val="18"/>
              </w:rPr>
              <w:t xml:space="preserve">14. Инструктаж нового состава бригады по завершению работ и мерам безопасности: </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2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Фамилия, имя, отчество </w:t>
            </w:r>
          </w:p>
        </w:tc>
        <w:tc>
          <w:tcPr>
            <w:tcW w:w="18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Должность </w:t>
            </w:r>
          </w:p>
        </w:tc>
        <w:tc>
          <w:tcPr>
            <w:tcW w:w="16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Расписка о</w:t>
            </w:r>
          </w:p>
          <w:p w:rsidR="00406929" w:rsidRDefault="004F7DFC">
            <w:pPr>
              <w:pStyle w:val="FORMATTEXT"/>
              <w:jc w:val="center"/>
              <w:rPr>
                <w:sz w:val="18"/>
                <w:szCs w:val="18"/>
              </w:rPr>
            </w:pPr>
            <w:proofErr w:type="gramStart"/>
            <w:r>
              <w:rPr>
                <w:sz w:val="18"/>
                <w:szCs w:val="18"/>
              </w:rPr>
              <w:t>получении</w:t>
            </w:r>
            <w:proofErr w:type="gramEnd"/>
          </w:p>
          <w:p w:rsidR="00406929" w:rsidRDefault="004F7DFC">
            <w:pPr>
              <w:pStyle w:val="FORMATTEXT"/>
              <w:jc w:val="center"/>
              <w:rPr>
                <w:sz w:val="18"/>
                <w:szCs w:val="18"/>
              </w:rPr>
            </w:pPr>
            <w:r>
              <w:rPr>
                <w:sz w:val="18"/>
                <w:szCs w:val="18"/>
              </w:rPr>
              <w:t xml:space="preserve">инструктажа </w:t>
            </w:r>
          </w:p>
        </w:tc>
        <w:tc>
          <w:tcPr>
            <w:tcW w:w="17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Примечание </w:t>
            </w:r>
          </w:p>
        </w:tc>
      </w:tr>
      <w:tr w:rsidR="00406929">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2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8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6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7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jc w:val="both"/>
              <w:rPr>
                <w:sz w:val="18"/>
                <w:szCs w:val="18"/>
              </w:rPr>
            </w:pPr>
            <w:r>
              <w:rPr>
                <w:sz w:val="18"/>
                <w:szCs w:val="18"/>
              </w:rPr>
              <w:t xml:space="preserve">15. Продление наряда-допуска: </w:t>
            </w: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21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Дата и время </w:t>
            </w:r>
          </w:p>
        </w:tc>
        <w:tc>
          <w:tcPr>
            <w:tcW w:w="171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Фамилия, имя, </w:t>
            </w:r>
          </w:p>
        </w:tc>
        <w:tc>
          <w:tcPr>
            <w:tcW w:w="109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Подпись </w:t>
            </w:r>
          </w:p>
        </w:tc>
        <w:tc>
          <w:tcPr>
            <w:tcW w:w="180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Фамилия, имя, </w:t>
            </w:r>
          </w:p>
        </w:tc>
        <w:tc>
          <w:tcPr>
            <w:tcW w:w="168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Подпись </w:t>
            </w:r>
          </w:p>
        </w:tc>
      </w:tr>
      <w:tr w:rsidR="00406929">
        <w:tc>
          <w:tcPr>
            <w:tcW w:w="9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начала работы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окончания работы </w:t>
            </w:r>
          </w:p>
        </w:tc>
        <w:tc>
          <w:tcPr>
            <w:tcW w:w="171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отчество и</w:t>
            </w:r>
          </w:p>
          <w:p w:rsidR="00406929" w:rsidRDefault="004F7DFC">
            <w:pPr>
              <w:pStyle w:val="FORMATTEXT"/>
              <w:jc w:val="center"/>
              <w:rPr>
                <w:sz w:val="18"/>
                <w:szCs w:val="18"/>
              </w:rPr>
            </w:pPr>
            <w:r>
              <w:rPr>
                <w:sz w:val="18"/>
                <w:szCs w:val="18"/>
              </w:rPr>
              <w:t>должность лица,</w:t>
            </w:r>
          </w:p>
          <w:p w:rsidR="00406929" w:rsidRDefault="004F7DFC">
            <w:pPr>
              <w:pStyle w:val="FORMATTEXT"/>
              <w:jc w:val="center"/>
              <w:rPr>
                <w:sz w:val="18"/>
                <w:szCs w:val="18"/>
              </w:rPr>
            </w:pPr>
            <w:r>
              <w:rPr>
                <w:sz w:val="18"/>
                <w:szCs w:val="18"/>
              </w:rPr>
              <w:t>продлившего</w:t>
            </w:r>
          </w:p>
          <w:p w:rsidR="00406929" w:rsidRDefault="004F7DFC">
            <w:pPr>
              <w:pStyle w:val="FORMATTEXT"/>
              <w:jc w:val="center"/>
              <w:rPr>
                <w:sz w:val="18"/>
                <w:szCs w:val="18"/>
              </w:rPr>
            </w:pPr>
            <w:r>
              <w:rPr>
                <w:sz w:val="18"/>
                <w:szCs w:val="18"/>
              </w:rPr>
              <w:t xml:space="preserve">наряд-допуск </w:t>
            </w:r>
          </w:p>
        </w:tc>
        <w:tc>
          <w:tcPr>
            <w:tcW w:w="109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8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отчество и</w:t>
            </w:r>
          </w:p>
          <w:p w:rsidR="00406929" w:rsidRDefault="004F7DFC">
            <w:pPr>
              <w:pStyle w:val="FORMATTEXT"/>
              <w:jc w:val="center"/>
              <w:rPr>
                <w:sz w:val="18"/>
                <w:szCs w:val="18"/>
              </w:rPr>
            </w:pPr>
            <w:r>
              <w:rPr>
                <w:sz w:val="18"/>
                <w:szCs w:val="18"/>
              </w:rPr>
              <w:t>должность</w:t>
            </w:r>
          </w:p>
          <w:p w:rsidR="00406929" w:rsidRDefault="004F7DFC">
            <w:pPr>
              <w:pStyle w:val="FORMATTEXT"/>
              <w:jc w:val="center"/>
              <w:rPr>
                <w:sz w:val="18"/>
                <w:szCs w:val="18"/>
              </w:rPr>
            </w:pPr>
            <w:r>
              <w:rPr>
                <w:sz w:val="18"/>
                <w:szCs w:val="18"/>
              </w:rPr>
              <w:t>руководителя</w:t>
            </w:r>
          </w:p>
          <w:p w:rsidR="00406929" w:rsidRDefault="004F7DFC">
            <w:pPr>
              <w:pStyle w:val="FORMATTEXT"/>
              <w:jc w:val="center"/>
              <w:rPr>
                <w:sz w:val="18"/>
                <w:szCs w:val="18"/>
              </w:rPr>
            </w:pPr>
            <w:r>
              <w:rPr>
                <w:sz w:val="18"/>
                <w:szCs w:val="18"/>
              </w:rPr>
              <w:t xml:space="preserve">работ </w:t>
            </w:r>
          </w:p>
        </w:tc>
        <w:tc>
          <w:tcPr>
            <w:tcW w:w="168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r>
      <w:tr w:rsidR="00406929">
        <w:tc>
          <w:tcPr>
            <w:tcW w:w="9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7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0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8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6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16. Заключение руководителя по </w:t>
            </w:r>
            <w:proofErr w:type="gramStart"/>
            <w:r>
              <w:rPr>
                <w:sz w:val="18"/>
                <w:szCs w:val="18"/>
              </w:rPr>
              <w:t>окончании</w:t>
            </w:r>
            <w:proofErr w:type="gramEnd"/>
            <w:r>
              <w:rPr>
                <w:sz w:val="18"/>
                <w:szCs w:val="18"/>
              </w:rPr>
              <w:t xml:space="preserve"> газоопасных работ </w:t>
            </w:r>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proofErr w:type="gramStart"/>
            <w:r>
              <w:rPr>
                <w:sz w:val="18"/>
                <w:szCs w:val="18"/>
              </w:rPr>
              <w:t>(перечень работ, выполненных на объекте, особые замечания,</w:t>
            </w:r>
            <w:proofErr w:type="gramEnd"/>
          </w:p>
        </w:tc>
      </w:tr>
      <w:tr w:rsidR="00406929">
        <w:tc>
          <w:tcPr>
            <w:tcW w:w="8385" w:type="dxa"/>
            <w:gridSpan w:val="1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8385" w:type="dxa"/>
            <w:gridSpan w:val="1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подпись руководителя работ, время и дата закрытия наряда-допуска) </w:t>
            </w:r>
          </w:p>
        </w:tc>
      </w:tr>
    </w:tbl>
    <w:p w:rsidR="00406929" w:rsidRDefault="00406929">
      <w:pPr>
        <w:widowControl w:val="0"/>
        <w:autoSpaceDE w:val="0"/>
        <w:autoSpaceDN w:val="0"/>
        <w:adjustRightInd w:val="0"/>
        <w:spacing w:after="0" w:line="240" w:lineRule="auto"/>
        <w:rPr>
          <w:rFonts w:ascii="Arial, sans-serif" w:hAnsi="Arial, sans-serif"/>
          <w:sz w:val="24"/>
          <w:szCs w:val="24"/>
        </w:rPr>
      </w:pPr>
    </w:p>
    <w:p w:rsidR="00406929" w:rsidRDefault="004F7DFC">
      <w:pPr>
        <w:pStyle w:val="FORMATTEXT"/>
      </w:pPr>
      <w:r>
        <w:t xml:space="preserve">      </w:t>
      </w:r>
    </w:p>
    <w:p w:rsidR="00406929" w:rsidRDefault="004F7DFC">
      <w:pPr>
        <w:pStyle w:val="FORMATTEXT"/>
      </w:pPr>
      <w:r>
        <w:t xml:space="preserve">      </w:t>
      </w:r>
    </w:p>
    <w:p w:rsidR="00406929" w:rsidRDefault="004F7DFC">
      <w:pPr>
        <w:pStyle w:val="FORMATTEXT"/>
        <w:jc w:val="right"/>
      </w:pPr>
      <w:r>
        <w:t>Приложение N 2</w:t>
      </w:r>
    </w:p>
    <w:p w:rsidR="00406929" w:rsidRDefault="004F7DFC">
      <w:pPr>
        <w:pStyle w:val="FORMATTEXT"/>
        <w:jc w:val="right"/>
      </w:pPr>
      <w:r>
        <w:t xml:space="preserve">к Федеральным нормам и правилам </w:t>
      </w:r>
    </w:p>
    <w:p w:rsidR="00406929" w:rsidRDefault="004F7DFC">
      <w:pPr>
        <w:pStyle w:val="FORMATTEXT"/>
        <w:jc w:val="right"/>
      </w:pPr>
      <w:r>
        <w:t>     </w:t>
      </w:r>
    </w:p>
    <w:p w:rsidR="00406929" w:rsidRDefault="004F7DFC">
      <w:pPr>
        <w:pStyle w:val="FORMATTEXT"/>
        <w:jc w:val="right"/>
      </w:pPr>
      <w:r>
        <w:t>     </w:t>
      </w:r>
    </w:p>
    <w:p w:rsidR="00406929" w:rsidRDefault="004F7DFC">
      <w:pPr>
        <w:pStyle w:val="FORMATTEXT"/>
        <w:jc w:val="right"/>
      </w:pPr>
      <w:r>
        <w:rPr>
          <w:i/>
          <w:iCs/>
        </w:rPr>
        <w:t>Рекомендуемый образец</w:t>
      </w:r>
      <w:r>
        <w:t xml:space="preserve"> </w:t>
      </w:r>
    </w:p>
    <w:p w:rsidR="00406929" w:rsidRDefault="00406929">
      <w:pPr>
        <w:pStyle w:val="HEADERTEXT"/>
        <w:rPr>
          <w:b/>
          <w:bCs/>
        </w:rPr>
      </w:pPr>
    </w:p>
    <w:p w:rsidR="00406929" w:rsidRDefault="004F7DFC">
      <w:pPr>
        <w:pStyle w:val="HEADERTEXT"/>
        <w:jc w:val="center"/>
        <w:rPr>
          <w:b/>
          <w:bCs/>
        </w:rPr>
      </w:pPr>
      <w:r>
        <w:rPr>
          <w:b/>
          <w:bCs/>
        </w:rPr>
        <w:t xml:space="preserve">           </w:t>
      </w:r>
    </w:p>
    <w:p w:rsidR="00406929" w:rsidRDefault="004F7DFC">
      <w:pPr>
        <w:pStyle w:val="HEADERTEXT"/>
        <w:jc w:val="center"/>
        <w:rPr>
          <w:b/>
          <w:bCs/>
        </w:rPr>
      </w:pPr>
      <w:r>
        <w:rPr>
          <w:b/>
          <w:bCs/>
        </w:rPr>
        <w:t xml:space="preserve">Журнал регистрации нарядов-допусков на производство газоопасных работ </w:t>
      </w:r>
    </w:p>
    <w:tbl>
      <w:tblPr>
        <w:tblW w:w="0" w:type="auto"/>
        <w:jc w:val="center"/>
        <w:tblLayout w:type="fixed"/>
        <w:tblCellMar>
          <w:left w:w="90" w:type="dxa"/>
          <w:right w:w="90" w:type="dxa"/>
        </w:tblCellMar>
        <w:tblLook w:val="0000" w:firstRow="0" w:lastRow="0" w:firstColumn="0" w:lastColumn="0" w:noHBand="0" w:noVBand="0"/>
      </w:tblPr>
      <w:tblGrid>
        <w:gridCol w:w="1110"/>
        <w:gridCol w:w="300"/>
        <w:gridCol w:w="495"/>
        <w:gridCol w:w="405"/>
        <w:gridCol w:w="885"/>
        <w:gridCol w:w="525"/>
        <w:gridCol w:w="510"/>
        <w:gridCol w:w="525"/>
        <w:gridCol w:w="3645"/>
      </w:tblGrid>
      <w:tr w:rsidR="00406929">
        <w:trPr>
          <w:jc w:val="center"/>
        </w:trPr>
        <w:tc>
          <w:tcPr>
            <w:tcW w:w="111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4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364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rPr>
          <w:jc w:val="center"/>
        </w:trPr>
        <w:tc>
          <w:tcPr>
            <w:tcW w:w="8400" w:type="dxa"/>
            <w:gridSpan w:val="9"/>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rPr>
          <w:jc w:val="center"/>
        </w:trPr>
        <w:tc>
          <w:tcPr>
            <w:tcW w:w="8400" w:type="dxa"/>
            <w:gridSpan w:val="9"/>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(наименование организации, службы, цеха)</w:t>
            </w:r>
          </w:p>
        </w:tc>
      </w:tr>
      <w:tr w:rsidR="00406929">
        <w:trPr>
          <w:jc w:val="center"/>
        </w:trPr>
        <w:tc>
          <w:tcPr>
            <w:tcW w:w="111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Начат </w:t>
            </w:r>
          </w:p>
        </w:tc>
        <w:tc>
          <w:tcPr>
            <w:tcW w:w="3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40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 </w:t>
            </w:r>
          </w:p>
        </w:tc>
        <w:tc>
          <w:tcPr>
            <w:tcW w:w="885"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52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52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proofErr w:type="gramStart"/>
            <w:r>
              <w:rPr>
                <w:sz w:val="18"/>
                <w:szCs w:val="18"/>
              </w:rPr>
              <w:t>г</w:t>
            </w:r>
            <w:proofErr w:type="gramEnd"/>
            <w:r>
              <w:rPr>
                <w:sz w:val="18"/>
                <w:szCs w:val="18"/>
              </w:rPr>
              <w:t xml:space="preserve">. </w:t>
            </w:r>
          </w:p>
        </w:tc>
        <w:tc>
          <w:tcPr>
            <w:tcW w:w="3645"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rPr>
          <w:jc w:val="center"/>
        </w:trPr>
        <w:tc>
          <w:tcPr>
            <w:tcW w:w="1110"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3645" w:type="dxa"/>
            <w:gridSpan w:val="7"/>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3645"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r w:rsidR="00406929">
        <w:trPr>
          <w:jc w:val="center"/>
        </w:trPr>
        <w:tc>
          <w:tcPr>
            <w:tcW w:w="111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Окончен </w:t>
            </w:r>
          </w:p>
        </w:tc>
        <w:tc>
          <w:tcPr>
            <w:tcW w:w="3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40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 </w:t>
            </w:r>
          </w:p>
        </w:tc>
        <w:tc>
          <w:tcPr>
            <w:tcW w:w="885"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52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525"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proofErr w:type="gramStart"/>
            <w:r>
              <w:rPr>
                <w:sz w:val="18"/>
                <w:szCs w:val="18"/>
              </w:rPr>
              <w:t>г</w:t>
            </w:r>
            <w:proofErr w:type="gramEnd"/>
            <w:r>
              <w:rPr>
                <w:sz w:val="18"/>
                <w:szCs w:val="18"/>
              </w:rPr>
              <w:t xml:space="preserve">. </w:t>
            </w:r>
          </w:p>
        </w:tc>
        <w:tc>
          <w:tcPr>
            <w:tcW w:w="3645"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r>
    </w:tbl>
    <w:p w:rsidR="00406929" w:rsidRDefault="00406929">
      <w:pPr>
        <w:widowControl w:val="0"/>
        <w:autoSpaceDE w:val="0"/>
        <w:autoSpaceDN w:val="0"/>
        <w:adjustRightInd w:val="0"/>
        <w:spacing w:after="0" w:line="240" w:lineRule="auto"/>
        <w:rPr>
          <w:rFonts w:ascii="Arial, sans-serif" w:hAnsi="Arial, sans-serif"/>
          <w:sz w:val="24"/>
          <w:szCs w:val="24"/>
        </w:rPr>
      </w:pPr>
    </w:p>
    <w:p w:rsidR="00406929" w:rsidRDefault="004F7DFC">
      <w:pPr>
        <w:pStyle w:val="FORMATTEXT"/>
        <w:ind w:firstLine="568"/>
        <w:jc w:val="both"/>
      </w:pPr>
      <w:r>
        <w:t>Срок хранения - пять лет</w:t>
      </w:r>
    </w:p>
    <w:p w:rsidR="00406929" w:rsidRDefault="00406929">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90"/>
        <w:gridCol w:w="900"/>
        <w:gridCol w:w="1305"/>
        <w:gridCol w:w="1365"/>
        <w:gridCol w:w="1290"/>
        <w:gridCol w:w="1110"/>
        <w:gridCol w:w="1620"/>
      </w:tblGrid>
      <w:tr w:rsidR="00406929">
        <w:tc>
          <w:tcPr>
            <w:tcW w:w="99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36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Номер наряда-</w:t>
            </w:r>
          </w:p>
          <w:p w:rsidR="00406929" w:rsidRDefault="004F7DFC">
            <w:pPr>
              <w:pStyle w:val="FORMATTEXT"/>
              <w:jc w:val="center"/>
              <w:rPr>
                <w:sz w:val="18"/>
                <w:szCs w:val="18"/>
              </w:rPr>
            </w:pPr>
            <w:r>
              <w:rPr>
                <w:sz w:val="18"/>
                <w:szCs w:val="18"/>
              </w:rPr>
              <w:t xml:space="preserve">допуска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Дата и время выдачи наряда-</w:t>
            </w:r>
          </w:p>
          <w:p w:rsidR="00406929" w:rsidRDefault="004F7DFC">
            <w:pPr>
              <w:pStyle w:val="FORMATTEXT"/>
              <w:jc w:val="center"/>
              <w:rPr>
                <w:sz w:val="18"/>
                <w:szCs w:val="18"/>
              </w:rPr>
            </w:pPr>
            <w:r>
              <w:rPr>
                <w:sz w:val="18"/>
                <w:szCs w:val="18"/>
              </w:rPr>
              <w:t xml:space="preserve">допуска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Ф.И.О., должность, роспись </w:t>
            </w:r>
            <w:proofErr w:type="gramStart"/>
            <w:r>
              <w:rPr>
                <w:sz w:val="18"/>
                <w:szCs w:val="18"/>
              </w:rPr>
              <w:t>выдавшего</w:t>
            </w:r>
            <w:proofErr w:type="gramEnd"/>
            <w:r>
              <w:rPr>
                <w:sz w:val="18"/>
                <w:szCs w:val="18"/>
              </w:rPr>
              <w:t xml:space="preserve"> наряд-допуск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Ф.И.О., должность, роспись </w:t>
            </w:r>
            <w:proofErr w:type="gramStart"/>
            <w:r>
              <w:rPr>
                <w:sz w:val="18"/>
                <w:szCs w:val="18"/>
              </w:rPr>
              <w:t>получившего</w:t>
            </w:r>
            <w:proofErr w:type="gramEnd"/>
            <w:r>
              <w:rPr>
                <w:sz w:val="18"/>
                <w:szCs w:val="18"/>
              </w:rPr>
              <w:t xml:space="preserve"> наряд-допуск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Адрес места проведения работ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Характер работ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Дата и время возвращения наряда-допуска, отметка о выполнении работ лицом, принявшим наряд-допуск </w:t>
            </w:r>
          </w:p>
        </w:tc>
      </w:tr>
      <w:tr w:rsidR="00406929">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1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3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4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6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7 </w:t>
            </w:r>
          </w:p>
        </w:tc>
      </w:tr>
      <w:tr w:rsidR="00406929">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929" w:rsidRDefault="00406929">
            <w:pPr>
              <w:pStyle w:val="FORMATTEXT"/>
              <w:rPr>
                <w:sz w:val="18"/>
                <w:szCs w:val="18"/>
              </w:rPr>
            </w:pPr>
          </w:p>
        </w:tc>
      </w:tr>
    </w:tbl>
    <w:p w:rsidR="00406929" w:rsidRDefault="00406929">
      <w:pPr>
        <w:widowControl w:val="0"/>
        <w:autoSpaceDE w:val="0"/>
        <w:autoSpaceDN w:val="0"/>
        <w:adjustRightInd w:val="0"/>
        <w:spacing w:after="0" w:line="240" w:lineRule="auto"/>
        <w:rPr>
          <w:rFonts w:ascii="Arial, sans-serif" w:hAnsi="Arial, sans-serif"/>
          <w:sz w:val="24"/>
          <w:szCs w:val="24"/>
        </w:rPr>
      </w:pPr>
    </w:p>
    <w:p w:rsidR="00406929" w:rsidRDefault="004F7DFC">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400"/>
        <w:gridCol w:w="1200"/>
        <w:gridCol w:w="1350"/>
      </w:tblGrid>
      <w:tr w:rsidR="00406929">
        <w:tc>
          <w:tcPr>
            <w:tcW w:w="54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c>
          <w:tcPr>
            <w:tcW w:w="540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Журнал пронумерован, прошнурован и скреплен печатью: </w:t>
            </w:r>
          </w:p>
        </w:tc>
        <w:tc>
          <w:tcPr>
            <w:tcW w:w="1200"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c>
          <w:tcPr>
            <w:tcW w:w="1350" w:type="dxa"/>
            <w:tcBorders>
              <w:top w:val="nil"/>
              <w:left w:val="nil"/>
              <w:bottom w:val="nil"/>
              <w:right w:val="nil"/>
            </w:tcBorders>
            <w:tcMar>
              <w:top w:w="114" w:type="dxa"/>
              <w:left w:w="28" w:type="dxa"/>
              <w:bottom w:w="114" w:type="dxa"/>
              <w:right w:w="28" w:type="dxa"/>
            </w:tcMar>
          </w:tcPr>
          <w:p w:rsidR="00406929" w:rsidRDefault="004F7DFC">
            <w:pPr>
              <w:pStyle w:val="FORMATTEXT"/>
              <w:rPr>
                <w:sz w:val="18"/>
                <w:szCs w:val="18"/>
              </w:rPr>
            </w:pPr>
            <w:r>
              <w:rPr>
                <w:sz w:val="18"/>
                <w:szCs w:val="18"/>
              </w:rPr>
              <w:t xml:space="preserve">листов. </w:t>
            </w:r>
          </w:p>
        </w:tc>
      </w:tr>
    </w:tbl>
    <w:p w:rsidR="00406929" w:rsidRDefault="00406929">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05"/>
        <w:gridCol w:w="3795"/>
      </w:tblGrid>
      <w:tr w:rsidR="00406929">
        <w:tc>
          <w:tcPr>
            <w:tcW w:w="460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c>
          <w:tcPr>
            <w:tcW w:w="3795" w:type="dxa"/>
            <w:tcBorders>
              <w:top w:val="nil"/>
              <w:left w:val="nil"/>
              <w:bottom w:val="nil"/>
              <w:right w:val="nil"/>
            </w:tcBorders>
            <w:tcMar>
              <w:top w:w="114" w:type="dxa"/>
              <w:left w:w="28" w:type="dxa"/>
              <w:bottom w:w="114" w:type="dxa"/>
              <w:right w:w="28" w:type="dxa"/>
            </w:tcMar>
          </w:tcPr>
          <w:p w:rsidR="00406929" w:rsidRDefault="00406929">
            <w:pPr>
              <w:widowControl w:val="0"/>
              <w:autoSpaceDE w:val="0"/>
              <w:autoSpaceDN w:val="0"/>
              <w:adjustRightInd w:val="0"/>
              <w:spacing w:after="0" w:line="240" w:lineRule="auto"/>
              <w:rPr>
                <w:rFonts w:ascii="Arial, sans-serif" w:hAnsi="Arial, sans-serif"/>
                <w:sz w:val="24"/>
                <w:szCs w:val="24"/>
              </w:rPr>
            </w:pPr>
          </w:p>
        </w:tc>
      </w:tr>
      <w:tr w:rsidR="00406929">
        <w:tc>
          <w:tcPr>
            <w:tcW w:w="4605"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3795" w:type="dxa"/>
            <w:tcBorders>
              <w:top w:val="nil"/>
              <w:left w:val="nil"/>
              <w:bottom w:val="single" w:sz="6" w:space="0" w:color="auto"/>
              <w:right w:val="nil"/>
            </w:tcBorders>
            <w:tcMar>
              <w:top w:w="114" w:type="dxa"/>
              <w:left w:w="28" w:type="dxa"/>
              <w:bottom w:w="114" w:type="dxa"/>
              <w:right w:w="28" w:type="dxa"/>
            </w:tcMar>
          </w:tcPr>
          <w:p w:rsidR="00406929" w:rsidRDefault="00406929">
            <w:pPr>
              <w:pStyle w:val="FORMATTEXT"/>
              <w:rPr>
                <w:sz w:val="18"/>
                <w:szCs w:val="18"/>
              </w:rPr>
            </w:pPr>
          </w:p>
        </w:tc>
      </w:tr>
      <w:tr w:rsidR="00406929">
        <w:tc>
          <w:tcPr>
            <w:tcW w:w="4605" w:type="dxa"/>
            <w:tcBorders>
              <w:top w:val="nil"/>
              <w:left w:val="nil"/>
              <w:bottom w:val="nil"/>
              <w:right w:val="nil"/>
            </w:tcBorders>
            <w:tcMar>
              <w:top w:w="114" w:type="dxa"/>
              <w:left w:w="28" w:type="dxa"/>
              <w:bottom w:w="114" w:type="dxa"/>
              <w:right w:w="28" w:type="dxa"/>
            </w:tcMar>
          </w:tcPr>
          <w:p w:rsidR="00406929" w:rsidRDefault="00406929">
            <w:pPr>
              <w:pStyle w:val="FORMATTEXT"/>
              <w:rPr>
                <w:sz w:val="18"/>
                <w:szCs w:val="18"/>
              </w:rPr>
            </w:pPr>
          </w:p>
        </w:tc>
        <w:tc>
          <w:tcPr>
            <w:tcW w:w="3795" w:type="dxa"/>
            <w:tcBorders>
              <w:top w:val="single" w:sz="6" w:space="0" w:color="auto"/>
              <w:left w:val="nil"/>
              <w:bottom w:val="nil"/>
              <w:right w:val="nil"/>
            </w:tcBorders>
            <w:tcMar>
              <w:top w:w="114" w:type="dxa"/>
              <w:left w:w="28" w:type="dxa"/>
              <w:bottom w:w="114" w:type="dxa"/>
              <w:right w:w="28" w:type="dxa"/>
            </w:tcMar>
          </w:tcPr>
          <w:p w:rsidR="00406929" w:rsidRDefault="004F7DFC">
            <w:pPr>
              <w:pStyle w:val="FORMATTEXT"/>
              <w:jc w:val="center"/>
              <w:rPr>
                <w:sz w:val="18"/>
                <w:szCs w:val="18"/>
              </w:rPr>
            </w:pPr>
            <w:r>
              <w:rPr>
                <w:sz w:val="18"/>
                <w:szCs w:val="18"/>
              </w:rPr>
              <w:t xml:space="preserve">(Ф.И.О., должность, подпись) </w:t>
            </w:r>
          </w:p>
        </w:tc>
      </w:tr>
    </w:tbl>
    <w:p w:rsidR="00406929" w:rsidRDefault="00406929">
      <w:pPr>
        <w:widowControl w:val="0"/>
        <w:autoSpaceDE w:val="0"/>
        <w:autoSpaceDN w:val="0"/>
        <w:adjustRightInd w:val="0"/>
        <w:spacing w:after="0" w:line="240" w:lineRule="auto"/>
        <w:rPr>
          <w:rFonts w:ascii="Arial, sans-serif" w:hAnsi="Arial, sans-serif"/>
          <w:sz w:val="24"/>
          <w:szCs w:val="24"/>
        </w:rPr>
      </w:pPr>
    </w:p>
    <w:p w:rsidR="00406929" w:rsidRDefault="00406929">
      <w:pPr>
        <w:pStyle w:val="FORMATTEXT"/>
        <w:jc w:val="both"/>
      </w:pPr>
    </w:p>
    <w:p w:rsidR="00406929" w:rsidRDefault="00406929">
      <w:pPr>
        <w:pStyle w:val="FORMATTEXT"/>
        <w:jc w:val="both"/>
      </w:pPr>
    </w:p>
    <w:p w:rsidR="00406929" w:rsidRDefault="004F7DFC">
      <w:pPr>
        <w:pStyle w:val="FORMATTEXT"/>
        <w:jc w:val="both"/>
      </w:pPr>
      <w:r>
        <w:t>           </w:t>
      </w:r>
      <w:bookmarkStart w:id="0" w:name="_GoBack"/>
      <w:bookmarkEnd w:id="0"/>
    </w:p>
    <w:sectPr w:rsidR="00406929">
      <w:headerReference w:type="default" r:id="rId10"/>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FC" w:rsidRDefault="008A1FFC">
      <w:pPr>
        <w:spacing w:after="0" w:line="240" w:lineRule="auto"/>
      </w:pPr>
      <w:r>
        <w:separator/>
      </w:r>
    </w:p>
  </w:endnote>
  <w:endnote w:type="continuationSeparator" w:id="0">
    <w:p w:rsidR="008A1FFC" w:rsidRDefault="008A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FC" w:rsidRDefault="008A1FFC">
      <w:pPr>
        <w:spacing w:after="0" w:line="240" w:lineRule="auto"/>
      </w:pPr>
      <w:r>
        <w:separator/>
      </w:r>
    </w:p>
  </w:footnote>
  <w:footnote w:type="continuationSeparator" w:id="0">
    <w:p w:rsidR="008A1FFC" w:rsidRDefault="008A1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29" w:rsidRDefault="004F7DFC">
    <w:pPr>
      <w:pStyle w:val="COLTOP"/>
      <w:rPr>
        <w:rFonts w:cs="Arial, sans-serif"/>
      </w:rPr>
    </w:pPr>
    <w:r>
      <w:rPr>
        <w:rFonts w:cs="Arial, sans-serif"/>
      </w:rPr>
      <w:t>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406929" w:rsidRDefault="004F7DFC">
    <w:pPr>
      <w:pStyle w:val="COLTOP"/>
      <w:rPr>
        <w:rFonts w:cs="Arial, sans-serif"/>
        <w:i/>
        <w:iCs/>
      </w:rPr>
    </w:pPr>
    <w:r>
      <w:rPr>
        <w:rFonts w:cs="Arial, sans-serif"/>
        <w:i/>
        <w:iCs/>
      </w:rPr>
      <w:t>Приказ Ростехнадзора от 15.11.2013 N 542</w:t>
    </w:r>
  </w:p>
  <w:p w:rsidR="00406929" w:rsidRDefault="004F7DFC">
    <w:pPr>
      <w:pStyle w:val="COLTOP"/>
    </w:pPr>
    <w:r>
      <w:rPr>
        <w:rFonts w:cs="Arial, sans-serif"/>
        <w:i/>
        <w:iCs/>
      </w:rPr>
      <w:t>ФНП в области промышленной безопасности от 15.11.2013 N 542</w:t>
    </w:r>
  </w:p>
  <w:p w:rsidR="00406929" w:rsidRDefault="004F7DFC">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27"/>
    <w:rsid w:val="000E1527"/>
    <w:rsid w:val="00406929"/>
    <w:rsid w:val="004F7DFC"/>
    <w:rsid w:val="008A1FFC"/>
    <w:rsid w:val="00A8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A82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C4E"/>
    <w:rPr>
      <w:rFonts w:ascii="Tahoma" w:hAnsi="Tahoma" w:cs="Tahoma"/>
      <w:sz w:val="16"/>
      <w:szCs w:val="16"/>
    </w:rPr>
  </w:style>
  <w:style w:type="paragraph" w:styleId="a5">
    <w:name w:val="header"/>
    <w:basedOn w:val="a"/>
    <w:link w:val="a6"/>
    <w:uiPriority w:val="99"/>
    <w:unhideWhenUsed/>
    <w:rsid w:val="00A82C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2C4E"/>
  </w:style>
  <w:style w:type="paragraph" w:styleId="a7">
    <w:name w:val="footer"/>
    <w:basedOn w:val="a"/>
    <w:link w:val="a8"/>
    <w:uiPriority w:val="99"/>
    <w:unhideWhenUsed/>
    <w:rsid w:val="00A82C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2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A82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C4E"/>
    <w:rPr>
      <w:rFonts w:ascii="Tahoma" w:hAnsi="Tahoma" w:cs="Tahoma"/>
      <w:sz w:val="16"/>
      <w:szCs w:val="16"/>
    </w:rPr>
  </w:style>
  <w:style w:type="paragraph" w:styleId="a5">
    <w:name w:val="header"/>
    <w:basedOn w:val="a"/>
    <w:link w:val="a6"/>
    <w:uiPriority w:val="99"/>
    <w:unhideWhenUsed/>
    <w:rsid w:val="00A82C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2C4E"/>
  </w:style>
  <w:style w:type="paragraph" w:styleId="a7">
    <w:name w:val="footer"/>
    <w:basedOn w:val="a"/>
    <w:link w:val="a8"/>
    <w:uiPriority w:val="99"/>
    <w:unhideWhenUsed/>
    <w:rsid w:val="00A82C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003114&amp;point=mark=000000000000000000000000000000000000000000000000007D20K3" TargetMode="External"/><Relationship Id="rId3" Type="http://schemas.openxmlformats.org/officeDocument/2006/relationships/settings" Target="settings.xml"/><Relationship Id="rId7" Type="http://schemas.openxmlformats.org/officeDocument/2006/relationships/hyperlink" Target="kodeks://link/d?nd=1200003114&amp;point=mark=000000000000000000000000000000000000000000000000007D20K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14314</Words>
  <Characters>81592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Об утверждении федеральных норм и правил в области промышленной безопасности "Правила безопасности сетей газораспределения и газопотребления" </vt:lpstr>
    </vt:vector>
  </TitlesOfParts>
  <Company/>
  <LinksUpToDate>false</LinksUpToDate>
  <CharactersWithSpaces>95715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федеральных норм и правил в области промышленной безопасности "Правила безопасности сетей газораспределения и газопотребления"</dc:title>
  <dc:subject/>
  <dc:creator>Минеев Руслан Динарович</dc:creator>
  <cp:keywords/>
  <dc:description/>
  <cp:lastModifiedBy>Татьяна Осипова</cp:lastModifiedBy>
  <cp:revision>3</cp:revision>
  <dcterms:created xsi:type="dcterms:W3CDTF">2019-08-27T06:37:00Z</dcterms:created>
  <dcterms:modified xsi:type="dcterms:W3CDTF">2020-11-19T10:43:00Z</dcterms:modified>
</cp:coreProperties>
</file>