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6238"/>
        <w:gridCol w:w="2126"/>
        <w:gridCol w:w="2268"/>
      </w:tblGrid>
      <w:tr w:rsidR="00602017" w:rsidRPr="00DA7FB8" w:rsidTr="00833072">
        <w:trPr>
          <w:trHeight w:val="416"/>
        </w:trPr>
        <w:tc>
          <w:tcPr>
            <w:tcW w:w="10632" w:type="dxa"/>
            <w:gridSpan w:val="3"/>
          </w:tcPr>
          <w:p w:rsidR="00602017" w:rsidRPr="00DA7FB8" w:rsidRDefault="00602017" w:rsidP="00602017">
            <w:pPr>
              <w:rPr>
                <w:rFonts w:ascii="Times New Roman" w:hAnsi="Times New Roman" w:cs="Times New Roman"/>
                <w:sz w:val="24"/>
              </w:rPr>
            </w:pPr>
            <w:r w:rsidRPr="00DA7FB8">
              <w:rPr>
                <w:rFonts w:ascii="Times New Roman" w:hAnsi="Times New Roman" w:cs="Times New Roman"/>
                <w:sz w:val="24"/>
              </w:rPr>
              <w:t>Наименование объекта:</w:t>
            </w:r>
          </w:p>
        </w:tc>
      </w:tr>
      <w:tr w:rsidR="000907AA" w:rsidRPr="00326B60" w:rsidTr="00326B60">
        <w:tc>
          <w:tcPr>
            <w:tcW w:w="6238" w:type="dxa"/>
          </w:tcPr>
          <w:p w:rsidR="000907AA" w:rsidRPr="00B3164C" w:rsidRDefault="000907AA" w:rsidP="00084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164C">
              <w:rPr>
                <w:rFonts w:ascii="Times New Roman" w:hAnsi="Times New Roman" w:cs="Times New Roman"/>
                <w:b/>
                <w:sz w:val="24"/>
              </w:rPr>
              <w:t>Ви</w:t>
            </w:r>
            <w:bookmarkStart w:id="0" w:name="_GoBack"/>
            <w:bookmarkEnd w:id="0"/>
            <w:r w:rsidRPr="00B3164C">
              <w:rPr>
                <w:rFonts w:ascii="Times New Roman" w:hAnsi="Times New Roman" w:cs="Times New Roman"/>
                <w:b/>
                <w:sz w:val="24"/>
              </w:rPr>
              <w:t>ды работ</w:t>
            </w:r>
          </w:p>
        </w:tc>
        <w:tc>
          <w:tcPr>
            <w:tcW w:w="2126" w:type="dxa"/>
          </w:tcPr>
          <w:p w:rsidR="000907AA" w:rsidRPr="00B3164C" w:rsidRDefault="000907AA" w:rsidP="00326B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164C">
              <w:rPr>
                <w:rFonts w:ascii="Times New Roman" w:hAnsi="Times New Roman" w:cs="Times New Roman"/>
                <w:b/>
                <w:sz w:val="24"/>
              </w:rPr>
              <w:t xml:space="preserve">Ед. </w:t>
            </w:r>
            <w:r w:rsidR="00DA7FB8" w:rsidRPr="00B3164C"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B3164C">
              <w:rPr>
                <w:rFonts w:ascii="Times New Roman" w:hAnsi="Times New Roman" w:cs="Times New Roman"/>
                <w:b/>
                <w:sz w:val="24"/>
              </w:rPr>
              <w:t>змерения</w:t>
            </w:r>
          </w:p>
        </w:tc>
        <w:tc>
          <w:tcPr>
            <w:tcW w:w="2268" w:type="dxa"/>
          </w:tcPr>
          <w:p w:rsidR="00B3164C" w:rsidRPr="00B3164C" w:rsidRDefault="00B3164C" w:rsidP="00084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164C">
              <w:rPr>
                <w:rFonts w:ascii="Times New Roman" w:hAnsi="Times New Roman" w:cs="Times New Roman"/>
                <w:b/>
                <w:sz w:val="24"/>
              </w:rPr>
              <w:t>Укажите</w:t>
            </w:r>
          </w:p>
          <w:p w:rsidR="000907AA" w:rsidRPr="00B3164C" w:rsidRDefault="00B3164C" w:rsidP="00084B1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164C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0907AA" w:rsidRPr="00B3164C">
              <w:rPr>
                <w:rFonts w:ascii="Times New Roman" w:hAnsi="Times New Roman" w:cs="Times New Roman"/>
                <w:b/>
                <w:sz w:val="24"/>
              </w:rPr>
              <w:t>оличество</w:t>
            </w:r>
          </w:p>
        </w:tc>
      </w:tr>
      <w:tr w:rsidR="000907AA" w:rsidRPr="00326B60" w:rsidTr="00326B60">
        <w:tc>
          <w:tcPr>
            <w:tcW w:w="6238" w:type="dxa"/>
          </w:tcPr>
          <w:p w:rsidR="000907AA" w:rsidRPr="00326B60" w:rsidRDefault="0083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 xml:space="preserve">1. Обход и осмотр трассы подземного   газопровода   </w:t>
            </w:r>
          </w:p>
        </w:tc>
        <w:tc>
          <w:tcPr>
            <w:tcW w:w="2126" w:type="dxa"/>
          </w:tcPr>
          <w:p w:rsidR="000907AA" w:rsidRPr="00326B60" w:rsidRDefault="00833072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</w:tcPr>
          <w:p w:rsidR="000907AA" w:rsidRPr="00326B60" w:rsidRDefault="000907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907AA" w:rsidRPr="00326B60" w:rsidTr="00326B60">
        <w:tc>
          <w:tcPr>
            <w:tcW w:w="6238" w:type="dxa"/>
          </w:tcPr>
          <w:p w:rsidR="000907AA" w:rsidRPr="00326B60" w:rsidRDefault="0083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 xml:space="preserve">2. Обход и осмотр трассы надземного газопровода   </w:t>
            </w:r>
          </w:p>
        </w:tc>
        <w:tc>
          <w:tcPr>
            <w:tcW w:w="2126" w:type="dxa"/>
          </w:tcPr>
          <w:p w:rsidR="000907AA" w:rsidRPr="00326B60" w:rsidRDefault="00833072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268" w:type="dxa"/>
          </w:tcPr>
          <w:p w:rsidR="000907AA" w:rsidRPr="00326B60" w:rsidRDefault="000907A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7E1" w:rsidRPr="00326B60" w:rsidTr="00326B60">
        <w:tc>
          <w:tcPr>
            <w:tcW w:w="6238" w:type="dxa"/>
          </w:tcPr>
          <w:p w:rsidR="000607E1" w:rsidRPr="00326B60" w:rsidRDefault="0006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3. Осмотр технического  состояния и проверка на загазованность газового ввода</w:t>
            </w:r>
          </w:p>
        </w:tc>
        <w:tc>
          <w:tcPr>
            <w:tcW w:w="2126" w:type="dxa"/>
          </w:tcPr>
          <w:p w:rsidR="000607E1" w:rsidRPr="00326B60" w:rsidRDefault="000607E1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  <w:tc>
          <w:tcPr>
            <w:tcW w:w="2268" w:type="dxa"/>
          </w:tcPr>
          <w:p w:rsidR="000607E1" w:rsidRPr="00326B60" w:rsidRDefault="000607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7AAF" w:rsidRPr="00326B60" w:rsidTr="00326B60">
        <w:tc>
          <w:tcPr>
            <w:tcW w:w="6238" w:type="dxa"/>
          </w:tcPr>
          <w:p w:rsidR="00637AAF" w:rsidRPr="00326B60" w:rsidRDefault="000607E1" w:rsidP="0058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7AAF" w:rsidRPr="00326B60">
              <w:rPr>
                <w:rFonts w:ascii="Times New Roman" w:hAnsi="Times New Roman" w:cs="Times New Roman"/>
                <w:sz w:val="24"/>
                <w:szCs w:val="24"/>
              </w:rPr>
              <w:t>. Проверка на  загазованность контрольной   трубки</w:t>
            </w:r>
          </w:p>
        </w:tc>
        <w:tc>
          <w:tcPr>
            <w:tcW w:w="2126" w:type="dxa"/>
          </w:tcPr>
          <w:p w:rsidR="00637AAF" w:rsidRPr="00326B60" w:rsidRDefault="00637AAF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597F8A" w:rsidRPr="00326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трубка</w:t>
            </w:r>
          </w:p>
        </w:tc>
        <w:tc>
          <w:tcPr>
            <w:tcW w:w="2268" w:type="dxa"/>
          </w:tcPr>
          <w:p w:rsidR="00637AAF" w:rsidRPr="00326B60" w:rsidRDefault="00637A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7AAF" w:rsidRPr="00326B60" w:rsidTr="00326B60">
        <w:tc>
          <w:tcPr>
            <w:tcW w:w="6238" w:type="dxa"/>
          </w:tcPr>
          <w:p w:rsidR="00637AAF" w:rsidRPr="00326B60" w:rsidRDefault="0006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AAF" w:rsidRPr="00326B60">
              <w:rPr>
                <w:rFonts w:ascii="Times New Roman" w:hAnsi="Times New Roman" w:cs="Times New Roman"/>
                <w:sz w:val="24"/>
                <w:szCs w:val="24"/>
              </w:rPr>
              <w:t>. Техническое обслуживание задвижки на фасадном наружном газопроводе диаметром до 50 мм</w:t>
            </w:r>
          </w:p>
        </w:tc>
        <w:tc>
          <w:tcPr>
            <w:tcW w:w="2126" w:type="dxa"/>
          </w:tcPr>
          <w:p w:rsidR="00637AAF" w:rsidRPr="00326B60" w:rsidRDefault="00637AAF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</w:tc>
        <w:tc>
          <w:tcPr>
            <w:tcW w:w="2268" w:type="dxa"/>
          </w:tcPr>
          <w:p w:rsidR="00637AAF" w:rsidRPr="00326B60" w:rsidRDefault="00637A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7AAF" w:rsidRPr="00326B60" w:rsidTr="00326B60">
        <w:tc>
          <w:tcPr>
            <w:tcW w:w="6238" w:type="dxa"/>
          </w:tcPr>
          <w:p w:rsidR="00637AAF" w:rsidRPr="00326B60" w:rsidRDefault="00FF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37AAF" w:rsidRPr="00326B60">
              <w:rPr>
                <w:rFonts w:ascii="Times New Roman" w:hAnsi="Times New Roman" w:cs="Times New Roman"/>
                <w:sz w:val="24"/>
                <w:szCs w:val="24"/>
              </w:rPr>
              <w:t>То же от 51 до 100 мм</w:t>
            </w:r>
          </w:p>
        </w:tc>
        <w:tc>
          <w:tcPr>
            <w:tcW w:w="2126" w:type="dxa"/>
          </w:tcPr>
          <w:p w:rsidR="00637AAF" w:rsidRPr="00326B60" w:rsidRDefault="00637AAF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задвижка</w:t>
            </w:r>
          </w:p>
        </w:tc>
        <w:tc>
          <w:tcPr>
            <w:tcW w:w="2268" w:type="dxa"/>
          </w:tcPr>
          <w:p w:rsidR="00637AAF" w:rsidRPr="00326B60" w:rsidRDefault="00637A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607E1" w:rsidRPr="00326B60" w:rsidTr="00326B60">
        <w:tc>
          <w:tcPr>
            <w:tcW w:w="6238" w:type="dxa"/>
          </w:tcPr>
          <w:p w:rsidR="000607E1" w:rsidRPr="00326B60" w:rsidRDefault="0006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7. Очистка территории ГРП, кранов</w:t>
            </w:r>
          </w:p>
        </w:tc>
        <w:tc>
          <w:tcPr>
            <w:tcW w:w="2126" w:type="dxa"/>
          </w:tcPr>
          <w:p w:rsidR="000607E1" w:rsidRPr="00326B60" w:rsidRDefault="000607E1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2268" w:type="dxa"/>
          </w:tcPr>
          <w:p w:rsidR="000607E1" w:rsidRPr="00326B60" w:rsidRDefault="000607E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7AAF" w:rsidRPr="00326B60" w:rsidTr="00326B60">
        <w:tc>
          <w:tcPr>
            <w:tcW w:w="6238" w:type="dxa"/>
          </w:tcPr>
          <w:p w:rsidR="00637AAF" w:rsidRPr="00326B60" w:rsidRDefault="0006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97F8A" w:rsidRPr="00326B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F06C6" w:rsidRPr="00326B6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изолирующих соединений</w:t>
            </w:r>
          </w:p>
        </w:tc>
        <w:tc>
          <w:tcPr>
            <w:tcW w:w="2126" w:type="dxa"/>
          </w:tcPr>
          <w:p w:rsidR="00637AAF" w:rsidRPr="00326B60" w:rsidRDefault="008F06C6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68" w:type="dxa"/>
          </w:tcPr>
          <w:p w:rsidR="00637AAF" w:rsidRPr="00326B60" w:rsidRDefault="00637A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37AAF" w:rsidRPr="00326B60" w:rsidTr="00326B60">
        <w:tc>
          <w:tcPr>
            <w:tcW w:w="6238" w:type="dxa"/>
          </w:tcPr>
          <w:p w:rsidR="00637AAF" w:rsidRPr="00326B60" w:rsidRDefault="0006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06C6" w:rsidRPr="00326B60">
              <w:rPr>
                <w:rFonts w:ascii="Times New Roman" w:hAnsi="Times New Roman" w:cs="Times New Roman"/>
                <w:sz w:val="24"/>
                <w:szCs w:val="24"/>
              </w:rPr>
              <w:t>. Осмотр технического состояния ГРП при двух нитках газопровода</w:t>
            </w:r>
          </w:p>
        </w:tc>
        <w:tc>
          <w:tcPr>
            <w:tcW w:w="2126" w:type="dxa"/>
          </w:tcPr>
          <w:p w:rsidR="00637AAF" w:rsidRPr="00326B60" w:rsidRDefault="008F06C6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2268" w:type="dxa"/>
          </w:tcPr>
          <w:p w:rsidR="00637AAF" w:rsidRPr="00326B60" w:rsidRDefault="00637A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3609" w:rsidRPr="00326B60" w:rsidTr="00326B60">
        <w:tc>
          <w:tcPr>
            <w:tcW w:w="6238" w:type="dxa"/>
          </w:tcPr>
          <w:p w:rsidR="00FD3609" w:rsidRPr="00326B60" w:rsidRDefault="000607E1" w:rsidP="00B53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D3609" w:rsidRPr="00326B60">
              <w:rPr>
                <w:rFonts w:ascii="Times New Roman" w:hAnsi="Times New Roman" w:cs="Times New Roman"/>
                <w:sz w:val="24"/>
                <w:szCs w:val="24"/>
              </w:rPr>
              <w:t>. Осмотр технического  состояния регуляторов давления типа РДГК-6 РДГК-10, РДГД-20, РДНК-400, РДСК-50, Мadas, RF</w:t>
            </w:r>
          </w:p>
        </w:tc>
        <w:tc>
          <w:tcPr>
            <w:tcW w:w="2126" w:type="dxa"/>
          </w:tcPr>
          <w:p w:rsidR="00FD3609" w:rsidRPr="00326B60" w:rsidRDefault="00FD3609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регулятор</w:t>
            </w:r>
          </w:p>
        </w:tc>
        <w:tc>
          <w:tcPr>
            <w:tcW w:w="2268" w:type="dxa"/>
          </w:tcPr>
          <w:p w:rsidR="00FD3609" w:rsidRPr="00326B60" w:rsidRDefault="00FD3609" w:rsidP="00B53626"/>
        </w:tc>
      </w:tr>
      <w:tr w:rsidR="00637AAF" w:rsidRPr="00326B60" w:rsidTr="00326B60">
        <w:tc>
          <w:tcPr>
            <w:tcW w:w="6238" w:type="dxa"/>
          </w:tcPr>
          <w:p w:rsidR="00637AAF" w:rsidRPr="00326B60" w:rsidRDefault="0006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D3609" w:rsidRPr="00326B60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Техническое обслуживание ГРП при двух нитках газопровода диаметром   до 100 мм   </w:t>
            </w:r>
          </w:p>
        </w:tc>
        <w:tc>
          <w:tcPr>
            <w:tcW w:w="2126" w:type="dxa"/>
          </w:tcPr>
          <w:p w:rsidR="00637AAF" w:rsidRPr="00326B60" w:rsidRDefault="004145E1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2268" w:type="dxa"/>
          </w:tcPr>
          <w:p w:rsidR="00637AAF" w:rsidRPr="00326B60" w:rsidRDefault="00637AA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3609" w:rsidRPr="00326B60" w:rsidTr="00326B60">
        <w:tc>
          <w:tcPr>
            <w:tcW w:w="6238" w:type="dxa"/>
          </w:tcPr>
          <w:p w:rsidR="00FD3609" w:rsidRPr="00326B60" w:rsidRDefault="0006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D3609" w:rsidRPr="0032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5E1" w:rsidRPr="00326B60">
              <w:rPr>
                <w:rFonts w:ascii="Times New Roman" w:hAnsi="Times New Roman" w:cs="Times New Roman"/>
                <w:sz w:val="24"/>
                <w:szCs w:val="24"/>
              </w:rPr>
              <w:t xml:space="preserve">  Техническое обслуживание ГРП при двух нитках газопровода диаметром 101 - 200 мм</w:t>
            </w:r>
          </w:p>
        </w:tc>
        <w:tc>
          <w:tcPr>
            <w:tcW w:w="2126" w:type="dxa"/>
          </w:tcPr>
          <w:p w:rsidR="00FD3609" w:rsidRPr="00326B60" w:rsidRDefault="004145E1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ГРП</w:t>
            </w:r>
          </w:p>
        </w:tc>
        <w:tc>
          <w:tcPr>
            <w:tcW w:w="2268" w:type="dxa"/>
          </w:tcPr>
          <w:p w:rsidR="00FD3609" w:rsidRPr="00326B60" w:rsidRDefault="00FD36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4E21" w:rsidRPr="00326B60" w:rsidTr="00326B60">
        <w:tc>
          <w:tcPr>
            <w:tcW w:w="6238" w:type="dxa"/>
          </w:tcPr>
          <w:p w:rsidR="00724E21" w:rsidRPr="00326B60" w:rsidRDefault="000607E1" w:rsidP="0072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24E21" w:rsidRPr="00326B60">
              <w:rPr>
                <w:rFonts w:ascii="Times New Roman" w:hAnsi="Times New Roman" w:cs="Times New Roman"/>
                <w:sz w:val="24"/>
                <w:szCs w:val="24"/>
              </w:rPr>
              <w:t>. Техническое обслуживание регуляторов давления типа РДГК-6 РДГК-10, РДГД-20, РДНК-400, РДСК-50, Мadas, RF</w:t>
            </w:r>
          </w:p>
        </w:tc>
        <w:tc>
          <w:tcPr>
            <w:tcW w:w="2126" w:type="dxa"/>
          </w:tcPr>
          <w:p w:rsidR="00724E21" w:rsidRPr="00326B60" w:rsidRDefault="00724E21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регулятор</w:t>
            </w:r>
          </w:p>
        </w:tc>
        <w:tc>
          <w:tcPr>
            <w:tcW w:w="2268" w:type="dxa"/>
          </w:tcPr>
          <w:p w:rsidR="00724E21" w:rsidRPr="00326B60" w:rsidRDefault="00724E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6B60" w:rsidRPr="00326B60" w:rsidTr="00326B60">
        <w:tc>
          <w:tcPr>
            <w:tcW w:w="6238" w:type="dxa"/>
          </w:tcPr>
          <w:p w:rsidR="00326B60" w:rsidRPr="00326B60" w:rsidRDefault="00326B60" w:rsidP="00724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14. Проверка параметров срабатывания и настройка РДНК</w:t>
            </w:r>
          </w:p>
        </w:tc>
        <w:tc>
          <w:tcPr>
            <w:tcW w:w="2126" w:type="dxa"/>
          </w:tcPr>
          <w:p w:rsidR="00326B60" w:rsidRPr="00326B60" w:rsidRDefault="00326B60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регулятор</w:t>
            </w:r>
          </w:p>
        </w:tc>
        <w:tc>
          <w:tcPr>
            <w:tcW w:w="2268" w:type="dxa"/>
          </w:tcPr>
          <w:p w:rsidR="00326B60" w:rsidRPr="00326B60" w:rsidRDefault="00326B6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4E21" w:rsidRPr="00326B60" w:rsidTr="00326B60">
        <w:tc>
          <w:tcPr>
            <w:tcW w:w="6238" w:type="dxa"/>
          </w:tcPr>
          <w:p w:rsidR="00724E21" w:rsidRPr="00326B60" w:rsidRDefault="00724E21" w:rsidP="0032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B60" w:rsidRPr="00326B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 xml:space="preserve">. Проверка параметров срабатывания и настройка ПКН, ПЗК и КПЗ </w:t>
            </w:r>
            <w:r w:rsidR="00C0572E" w:rsidRPr="00326B60">
              <w:rPr>
                <w:rFonts w:ascii="Times New Roman" w:hAnsi="Times New Roman" w:cs="Times New Roman"/>
                <w:sz w:val="24"/>
                <w:szCs w:val="24"/>
              </w:rPr>
              <w:t>диаметром до 100мм</w:t>
            </w:r>
          </w:p>
        </w:tc>
        <w:tc>
          <w:tcPr>
            <w:tcW w:w="2126" w:type="dxa"/>
          </w:tcPr>
          <w:p w:rsidR="00724E21" w:rsidRPr="00326B60" w:rsidRDefault="00724E21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клапан</w:t>
            </w:r>
          </w:p>
        </w:tc>
        <w:tc>
          <w:tcPr>
            <w:tcW w:w="2268" w:type="dxa"/>
          </w:tcPr>
          <w:p w:rsidR="00724E21" w:rsidRPr="00326B60" w:rsidRDefault="00724E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0572E" w:rsidRPr="00326B60" w:rsidTr="00326B60">
        <w:tc>
          <w:tcPr>
            <w:tcW w:w="6238" w:type="dxa"/>
          </w:tcPr>
          <w:p w:rsidR="00C0572E" w:rsidRPr="00326B60" w:rsidRDefault="00C0572E" w:rsidP="00C0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 xml:space="preserve">      То же от 101 до 200 мм</w:t>
            </w:r>
          </w:p>
        </w:tc>
        <w:tc>
          <w:tcPr>
            <w:tcW w:w="2126" w:type="dxa"/>
          </w:tcPr>
          <w:p w:rsidR="00C0572E" w:rsidRPr="00326B60" w:rsidRDefault="00C0572E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клапан</w:t>
            </w:r>
          </w:p>
        </w:tc>
        <w:tc>
          <w:tcPr>
            <w:tcW w:w="2268" w:type="dxa"/>
          </w:tcPr>
          <w:p w:rsidR="00C0572E" w:rsidRPr="00326B60" w:rsidRDefault="00C057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4E21" w:rsidRPr="00326B60" w:rsidTr="00326B60">
        <w:tc>
          <w:tcPr>
            <w:tcW w:w="6238" w:type="dxa"/>
          </w:tcPr>
          <w:p w:rsidR="00724E21" w:rsidRPr="00326B60" w:rsidRDefault="00724E21" w:rsidP="0032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B60" w:rsidRPr="00326B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DD8" w:rsidRPr="00326B60">
              <w:t xml:space="preserve"> </w:t>
            </w:r>
            <w:r w:rsidR="00FF0DD8" w:rsidRPr="00326B60">
              <w:rPr>
                <w:rFonts w:ascii="Times New Roman" w:hAnsi="Times New Roman" w:cs="Times New Roman"/>
                <w:sz w:val="24"/>
                <w:szCs w:val="24"/>
              </w:rPr>
              <w:t>Проверка параметров срабатывания и настройка ПСК</w:t>
            </w:r>
          </w:p>
        </w:tc>
        <w:tc>
          <w:tcPr>
            <w:tcW w:w="2126" w:type="dxa"/>
          </w:tcPr>
          <w:p w:rsidR="00724E21" w:rsidRPr="00326B60" w:rsidRDefault="00FF0DD8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клапан</w:t>
            </w:r>
          </w:p>
        </w:tc>
        <w:tc>
          <w:tcPr>
            <w:tcW w:w="2268" w:type="dxa"/>
          </w:tcPr>
          <w:p w:rsidR="00724E21" w:rsidRPr="00326B60" w:rsidRDefault="00724E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4E21" w:rsidRPr="00326B60" w:rsidTr="00326B60">
        <w:tc>
          <w:tcPr>
            <w:tcW w:w="6238" w:type="dxa"/>
          </w:tcPr>
          <w:p w:rsidR="00724E21" w:rsidRPr="00326B60" w:rsidRDefault="00724E21" w:rsidP="00326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B60" w:rsidRPr="00326B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0DD8" w:rsidRPr="00326B60">
              <w:rPr>
                <w:rFonts w:ascii="Times New Roman" w:hAnsi="Times New Roman" w:cs="Times New Roman"/>
                <w:sz w:val="24"/>
                <w:szCs w:val="24"/>
              </w:rPr>
              <w:t xml:space="preserve"> Очистка газового  фильтра диаметром 50 мм     </w:t>
            </w:r>
          </w:p>
        </w:tc>
        <w:tc>
          <w:tcPr>
            <w:tcW w:w="2126" w:type="dxa"/>
          </w:tcPr>
          <w:p w:rsidR="00724E21" w:rsidRPr="00326B60" w:rsidRDefault="00FF0DD8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2268" w:type="dxa"/>
          </w:tcPr>
          <w:p w:rsidR="00724E21" w:rsidRPr="00326B60" w:rsidRDefault="00724E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4E21" w:rsidRPr="00326B60" w:rsidTr="00326B60">
        <w:tc>
          <w:tcPr>
            <w:tcW w:w="6238" w:type="dxa"/>
          </w:tcPr>
          <w:p w:rsidR="00724E21" w:rsidRPr="00326B60" w:rsidRDefault="00FF0DD8" w:rsidP="00FF0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 xml:space="preserve">      То же 100 мм</w:t>
            </w:r>
          </w:p>
        </w:tc>
        <w:tc>
          <w:tcPr>
            <w:tcW w:w="2126" w:type="dxa"/>
          </w:tcPr>
          <w:p w:rsidR="00724E21" w:rsidRPr="00326B60" w:rsidRDefault="00FF0DD8" w:rsidP="0032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B60">
              <w:rPr>
                <w:rFonts w:ascii="Times New Roman" w:hAnsi="Times New Roman" w:cs="Times New Roman"/>
                <w:sz w:val="24"/>
                <w:szCs w:val="24"/>
              </w:rPr>
              <w:t>фильтр</w:t>
            </w:r>
          </w:p>
        </w:tc>
        <w:tc>
          <w:tcPr>
            <w:tcW w:w="2268" w:type="dxa"/>
          </w:tcPr>
          <w:p w:rsidR="00724E21" w:rsidRPr="00326B60" w:rsidRDefault="00724E2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7C55" w:rsidRPr="00326B60" w:rsidRDefault="00617C55"/>
    <w:sectPr w:rsidR="00617C55" w:rsidRPr="00326B60" w:rsidSect="006F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C07EA"/>
    <w:rsid w:val="000607E1"/>
    <w:rsid w:val="00084B18"/>
    <w:rsid w:val="000907AA"/>
    <w:rsid w:val="001E5D78"/>
    <w:rsid w:val="00326B60"/>
    <w:rsid w:val="00385E7C"/>
    <w:rsid w:val="004145E1"/>
    <w:rsid w:val="00597F8A"/>
    <w:rsid w:val="00602017"/>
    <w:rsid w:val="00617C55"/>
    <w:rsid w:val="00637AAF"/>
    <w:rsid w:val="006F169A"/>
    <w:rsid w:val="00724E21"/>
    <w:rsid w:val="00833072"/>
    <w:rsid w:val="008F06C6"/>
    <w:rsid w:val="009B0922"/>
    <w:rsid w:val="00B3164C"/>
    <w:rsid w:val="00C0572E"/>
    <w:rsid w:val="00D96C3B"/>
    <w:rsid w:val="00DA7FB8"/>
    <w:rsid w:val="00EC07EA"/>
    <w:rsid w:val="00F27A5A"/>
    <w:rsid w:val="00FD3609"/>
    <w:rsid w:val="00FF0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08FDB-6698-4171-B4CD-5858A0D6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RePack by Diakov</cp:lastModifiedBy>
  <cp:revision>19</cp:revision>
  <dcterms:created xsi:type="dcterms:W3CDTF">2020-09-11T05:08:00Z</dcterms:created>
  <dcterms:modified xsi:type="dcterms:W3CDTF">2020-11-27T06:20:00Z</dcterms:modified>
</cp:coreProperties>
</file>